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18" w:type="dxa"/>
        <w:tblLook w:val="01E0" w:firstRow="1" w:lastRow="1" w:firstColumn="1" w:lastColumn="1" w:noHBand="0" w:noVBand="0"/>
      </w:tblPr>
      <w:tblGrid>
        <w:gridCol w:w="4395"/>
        <w:gridCol w:w="5245"/>
      </w:tblGrid>
      <w:tr w:rsidR="0060011F" w:rsidRPr="009D29F6" w:rsidTr="000D0615">
        <w:tc>
          <w:tcPr>
            <w:tcW w:w="4395" w:type="dxa"/>
            <w:shd w:val="clear" w:color="auto" w:fill="auto"/>
          </w:tcPr>
          <w:p w:rsidR="0060011F" w:rsidRPr="009D29F6" w:rsidRDefault="0060011F" w:rsidP="000D0615">
            <w:pPr>
              <w:jc w:val="center"/>
              <w:rPr>
                <w:b/>
                <w:sz w:val="24"/>
                <w:szCs w:val="24"/>
              </w:rPr>
            </w:pPr>
            <w:r w:rsidRPr="009D29F6">
              <w:rPr>
                <w:b/>
                <w:sz w:val="24"/>
                <w:szCs w:val="24"/>
              </w:rPr>
              <w:t xml:space="preserve">CÔNG TY CỔ PHẦN MÔI TRƯỜNG </w:t>
            </w:r>
          </w:p>
          <w:p w:rsidR="0060011F" w:rsidRPr="009D29F6" w:rsidRDefault="0060011F" w:rsidP="000D0615">
            <w:pPr>
              <w:jc w:val="center"/>
              <w:rPr>
                <w:b/>
                <w:sz w:val="24"/>
                <w:szCs w:val="24"/>
              </w:rPr>
            </w:pPr>
            <w:r w:rsidRPr="009D29F6">
              <w:rPr>
                <w:b/>
                <w:sz w:val="24"/>
                <w:szCs w:val="24"/>
              </w:rPr>
              <w:t>VÀ CÔNG TRÌNH ĐÔ THỊ BẮC NINH</w:t>
            </w:r>
          </w:p>
          <w:p w:rsidR="0060011F" w:rsidRPr="009D29F6" w:rsidRDefault="0060011F" w:rsidP="000D0615">
            <w:pPr>
              <w:jc w:val="center"/>
              <w:rPr>
                <w:sz w:val="26"/>
              </w:rPr>
            </w:pPr>
            <w:r w:rsidRPr="009D29F6">
              <w:rPr>
                <w:noProof/>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47625</wp:posOffset>
                      </wp:positionV>
                      <wp:extent cx="9144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DD2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3.75pt" to="13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"/>
                  </w:pict>
                </mc:Fallback>
              </mc:AlternateContent>
            </w:r>
          </w:p>
          <w:p w:rsidR="0060011F" w:rsidRPr="009D29F6" w:rsidRDefault="0060011F" w:rsidP="00222A3C">
            <w:pPr>
              <w:jc w:val="center"/>
              <w:rPr>
                <w:sz w:val="26"/>
              </w:rPr>
            </w:pPr>
            <w:r w:rsidRPr="009D29F6">
              <w:rPr>
                <w:sz w:val="26"/>
              </w:rPr>
              <w:t xml:space="preserve">Số </w:t>
            </w:r>
            <w:r>
              <w:rPr>
                <w:sz w:val="26"/>
              </w:rPr>
              <w:t xml:space="preserve">        /TTr-</w:t>
            </w:r>
            <w:r w:rsidR="00222A3C">
              <w:rPr>
                <w:sz w:val="26"/>
              </w:rPr>
              <w:t>HĐQT</w:t>
            </w:r>
          </w:p>
        </w:tc>
        <w:tc>
          <w:tcPr>
            <w:tcW w:w="5245" w:type="dxa"/>
            <w:shd w:val="clear" w:color="auto" w:fill="auto"/>
          </w:tcPr>
          <w:p w:rsidR="0060011F" w:rsidRPr="009D29F6" w:rsidRDefault="0060011F" w:rsidP="000D0615">
            <w:pPr>
              <w:jc w:val="center"/>
              <w:rPr>
                <w:b/>
                <w:sz w:val="24"/>
                <w:szCs w:val="24"/>
              </w:rPr>
            </w:pPr>
            <w:r w:rsidRPr="009D29F6">
              <w:rPr>
                <w:b/>
                <w:sz w:val="24"/>
                <w:szCs w:val="24"/>
              </w:rPr>
              <w:t xml:space="preserve">CỘNG </w:t>
            </w:r>
            <w:bookmarkStart w:id="0" w:name="VNS0001"/>
            <w:r w:rsidRPr="009D29F6">
              <w:rPr>
                <w:b/>
                <w:sz w:val="24"/>
                <w:szCs w:val="24"/>
              </w:rPr>
              <w:t>HOÀ</w:t>
            </w:r>
            <w:bookmarkEnd w:id="0"/>
            <w:r w:rsidRPr="009D29F6">
              <w:rPr>
                <w:b/>
                <w:sz w:val="24"/>
                <w:szCs w:val="24"/>
              </w:rPr>
              <w:t xml:space="preserve"> XÃ HỘI CHỦ NGHĨA VIỆT NAM</w:t>
            </w:r>
          </w:p>
          <w:p w:rsidR="0060011F" w:rsidRPr="009D29F6" w:rsidRDefault="0060011F" w:rsidP="000D0615">
            <w:pPr>
              <w:jc w:val="center"/>
              <w:rPr>
                <w:b/>
                <w:sz w:val="26"/>
              </w:rPr>
            </w:pPr>
            <w:r w:rsidRPr="009D29F6">
              <w:rPr>
                <w:b/>
                <w:sz w:val="26"/>
              </w:rPr>
              <w:t>Độc lập – Tự do – Hạnh phúc</w:t>
            </w:r>
          </w:p>
          <w:p w:rsidR="0060011F" w:rsidRPr="009D29F6" w:rsidRDefault="0060011F" w:rsidP="00222A3C">
            <w:pPr>
              <w:spacing w:before="240"/>
              <w:jc w:val="center"/>
              <w:rPr>
                <w:i/>
              </w:rPr>
            </w:pPr>
            <w:r w:rsidRPr="009D29F6">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7620</wp:posOffset>
                      </wp:positionV>
                      <wp:extent cx="2057400" cy="0"/>
                      <wp:effectExtent l="1143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1EF2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"/>
                  </w:pict>
                </mc:Fallback>
              </mc:AlternateContent>
            </w:r>
            <w:r w:rsidRPr="009D29F6">
              <w:rPr>
                <w:i/>
                <w:sz w:val="26"/>
              </w:rPr>
              <w:t xml:space="preserve">Bắc Ninh, ngày        tháng  </w:t>
            </w:r>
            <w:r w:rsidR="00222A3C">
              <w:rPr>
                <w:i/>
                <w:sz w:val="26"/>
              </w:rPr>
              <w:t>4</w:t>
            </w:r>
            <w:r w:rsidRPr="009D29F6">
              <w:rPr>
                <w:i/>
                <w:sz w:val="26"/>
              </w:rPr>
              <w:t xml:space="preserve"> năm 202</w:t>
            </w:r>
            <w:r w:rsidR="00222A3C">
              <w:rPr>
                <w:i/>
                <w:sz w:val="26"/>
              </w:rPr>
              <w:t>3</w:t>
            </w:r>
          </w:p>
        </w:tc>
      </w:tr>
    </w:tbl>
    <w:p w:rsidR="00475B86" w:rsidRDefault="0060011F">
      <w:r>
        <w:t xml:space="preserve"> </w:t>
      </w:r>
    </w:p>
    <w:p w:rsidR="0060011F" w:rsidRPr="0060011F" w:rsidRDefault="0060011F" w:rsidP="00B97710">
      <w:pPr>
        <w:spacing w:line="240" w:lineRule="auto"/>
        <w:jc w:val="center"/>
        <w:rPr>
          <w:b/>
        </w:rPr>
      </w:pPr>
      <w:r w:rsidRPr="0060011F">
        <w:rPr>
          <w:b/>
        </w:rPr>
        <w:t>TỜ TRÌNH</w:t>
      </w:r>
    </w:p>
    <w:p w:rsidR="006264B1" w:rsidRDefault="0060011F" w:rsidP="00B97710">
      <w:pPr>
        <w:spacing w:line="240" w:lineRule="auto"/>
        <w:jc w:val="center"/>
        <w:rPr>
          <w:b/>
        </w:rPr>
      </w:pPr>
      <w:r w:rsidRPr="0060011F">
        <w:rPr>
          <w:b/>
        </w:rPr>
        <w:t xml:space="preserve">Về việc </w:t>
      </w:r>
      <w:r w:rsidR="00D2432F">
        <w:rPr>
          <w:b/>
        </w:rPr>
        <w:t xml:space="preserve">đề nghị </w:t>
      </w:r>
      <w:r w:rsidR="00AA3FD5">
        <w:rPr>
          <w:b/>
        </w:rPr>
        <w:t>miễn</w:t>
      </w:r>
      <w:r w:rsidR="00FC5A05">
        <w:rPr>
          <w:b/>
        </w:rPr>
        <w:t xml:space="preserve"> nhiệm</w:t>
      </w:r>
      <w:r w:rsidR="00E4354D">
        <w:rPr>
          <w:b/>
        </w:rPr>
        <w:t xml:space="preserve"> </w:t>
      </w:r>
      <w:r w:rsidR="006264B1">
        <w:rPr>
          <w:b/>
        </w:rPr>
        <w:t xml:space="preserve">kiểm soát viên </w:t>
      </w:r>
    </w:p>
    <w:p w:rsidR="0060011F" w:rsidRPr="0060011F" w:rsidRDefault="006264B1" w:rsidP="00B97710">
      <w:pPr>
        <w:spacing w:line="240" w:lineRule="auto"/>
        <w:jc w:val="center"/>
        <w:rPr>
          <w:b/>
        </w:rPr>
      </w:pPr>
      <w:r>
        <w:rPr>
          <w:b/>
        </w:rPr>
        <w:t>và bầu cử</w:t>
      </w:r>
      <w:r w:rsidR="0035028E">
        <w:rPr>
          <w:b/>
        </w:rPr>
        <w:t xml:space="preserve"> bổ sung</w:t>
      </w:r>
      <w:r>
        <w:rPr>
          <w:b/>
        </w:rPr>
        <w:t xml:space="preserve"> thành viên ban kiểm soát nhiệm kỳ 2022-2027</w:t>
      </w:r>
    </w:p>
    <w:p w:rsidR="0060011F" w:rsidRDefault="005A259E">
      <w:r w:rsidRPr="009D29F6">
        <w:rPr>
          <w:noProof/>
        </w:rPr>
        <mc:AlternateContent>
          <mc:Choice Requires="wps">
            <w:drawing>
              <wp:anchor distT="0" distB="0" distL="114300" distR="114300" simplePos="0" relativeHeight="251662336" behindDoc="0" locked="0" layoutInCell="1" allowOverlap="1" wp14:anchorId="2497B1C3" wp14:editId="6A8B3BF0">
                <wp:simplePos x="0" y="0"/>
                <wp:positionH relativeFrom="column">
                  <wp:posOffset>1864360</wp:posOffset>
                </wp:positionH>
                <wp:positionV relativeFrom="paragraph">
                  <wp:posOffset>24765</wp:posOffset>
                </wp:positionV>
                <wp:extent cx="198000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10430"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pt,1.95pt" to="30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"/>
            </w:pict>
          </mc:Fallback>
        </mc:AlternateContent>
      </w:r>
    </w:p>
    <w:p w:rsidR="005A259E" w:rsidRDefault="005A259E" w:rsidP="006264B1">
      <w:pPr>
        <w:ind w:left="284"/>
        <w:jc w:val="center"/>
      </w:pPr>
      <w:r>
        <w:t xml:space="preserve">Kính gửi: </w:t>
      </w:r>
      <w:r w:rsidR="006264B1">
        <w:t>Quý cổ đông công ty CP Môi trường và CTĐT Bắc Ninh</w:t>
      </w:r>
    </w:p>
    <w:p w:rsidR="005A259E" w:rsidRDefault="005A259E" w:rsidP="005A259E">
      <w:pPr>
        <w:ind w:left="2880" w:firstLine="720"/>
      </w:pPr>
    </w:p>
    <w:p w:rsidR="00D2432F" w:rsidRPr="00D2432F" w:rsidRDefault="00D2432F" w:rsidP="00D2432F">
      <w:pPr>
        <w:spacing w:before="60" w:line="240" w:lineRule="auto"/>
        <w:ind w:firstLine="720"/>
        <w:jc w:val="both"/>
        <w:rPr>
          <w:i/>
        </w:rPr>
      </w:pPr>
      <w:r w:rsidRPr="00D2432F">
        <w:rPr>
          <w:i/>
        </w:rPr>
        <w:t xml:space="preserve">Căn cứ Luật Doanh nghiệp </w:t>
      </w:r>
      <w:r w:rsidR="006264B1">
        <w:rPr>
          <w:i/>
        </w:rPr>
        <w:t>ngày 17/6/2020;</w:t>
      </w:r>
    </w:p>
    <w:p w:rsidR="005A259E" w:rsidRDefault="00D2432F" w:rsidP="00D2432F">
      <w:pPr>
        <w:spacing w:before="60" w:line="240" w:lineRule="auto"/>
        <w:ind w:firstLine="720"/>
        <w:jc w:val="both"/>
        <w:rPr>
          <w:i/>
        </w:rPr>
      </w:pPr>
      <w:r w:rsidRPr="00D2432F">
        <w:rPr>
          <w:i/>
        </w:rPr>
        <w:t>Căn cứ Điều lệ Công ty CP Môi trường và công trình đô thị Bắ</w:t>
      </w:r>
      <w:r>
        <w:rPr>
          <w:i/>
        </w:rPr>
        <w:t>c Ninh;</w:t>
      </w:r>
    </w:p>
    <w:p w:rsidR="005A259E" w:rsidRDefault="006264B1" w:rsidP="00534210">
      <w:pPr>
        <w:spacing w:before="60" w:line="240" w:lineRule="auto"/>
        <w:ind w:firstLine="720"/>
        <w:jc w:val="both"/>
      </w:pPr>
      <w:r>
        <w:t xml:space="preserve">Hội đồng quản trị trình Đại hội đồng cổ đông thường niên năm 2023 xem xét thông qua các nội dung miễn nhiệm kiểm soát viên và bầu cử </w:t>
      </w:r>
      <w:r w:rsidR="0035028E">
        <w:t xml:space="preserve">bổ sung </w:t>
      </w:r>
      <w:r>
        <w:t>thành viên ban kiểm soát nhiệm kỳ 2022-2027</w:t>
      </w:r>
      <w:r w:rsidR="00EA3327">
        <w:t>, như sau</w:t>
      </w:r>
      <w:r w:rsidR="00AA3FD5">
        <w:t>:</w:t>
      </w:r>
    </w:p>
    <w:p w:rsidR="00A8137D" w:rsidRPr="00A63AF0" w:rsidRDefault="00A8137D" w:rsidP="00A8137D">
      <w:pPr>
        <w:shd w:val="clear" w:color="auto" w:fill="FFFFFF"/>
        <w:spacing w:before="120" w:after="120" w:line="234" w:lineRule="atLeast"/>
        <w:ind w:firstLine="709"/>
        <w:jc w:val="both"/>
        <w:rPr>
          <w:b/>
          <w:color w:val="000000"/>
          <w:szCs w:val="28"/>
        </w:rPr>
      </w:pPr>
      <w:r w:rsidRPr="00A63AF0">
        <w:rPr>
          <w:b/>
          <w:color w:val="000000"/>
          <w:szCs w:val="28"/>
        </w:rPr>
        <w:t>1. Miễn nhiệm:</w:t>
      </w:r>
    </w:p>
    <w:p w:rsidR="00A8137D" w:rsidRDefault="00A8137D" w:rsidP="00A8137D">
      <w:pPr>
        <w:shd w:val="clear" w:color="auto" w:fill="FFFFFF"/>
        <w:spacing w:before="120" w:after="120" w:line="234" w:lineRule="atLeast"/>
        <w:ind w:firstLine="709"/>
        <w:jc w:val="both"/>
        <w:rPr>
          <w:color w:val="000000"/>
          <w:szCs w:val="28"/>
        </w:rPr>
      </w:pPr>
      <w:r>
        <w:rPr>
          <w:color w:val="000000"/>
          <w:szCs w:val="28"/>
        </w:rPr>
        <w:t xml:space="preserve">- Bà </w:t>
      </w:r>
      <w:r w:rsidR="00EA3327">
        <w:rPr>
          <w:color w:val="000000"/>
          <w:szCs w:val="28"/>
        </w:rPr>
        <w:t>Nghiêm Thị Oanh</w:t>
      </w:r>
      <w:r>
        <w:rPr>
          <w:color w:val="000000"/>
          <w:szCs w:val="28"/>
        </w:rPr>
        <w:t>, sinh ngày 15/</w:t>
      </w:r>
      <w:r w:rsidR="00EA3327">
        <w:rPr>
          <w:color w:val="000000"/>
          <w:szCs w:val="28"/>
        </w:rPr>
        <w:t>01</w:t>
      </w:r>
      <w:r>
        <w:rPr>
          <w:color w:val="000000"/>
          <w:szCs w:val="28"/>
        </w:rPr>
        <w:t>/19</w:t>
      </w:r>
      <w:r w:rsidR="00EA3327">
        <w:rPr>
          <w:color w:val="000000"/>
          <w:szCs w:val="28"/>
        </w:rPr>
        <w:t>86</w:t>
      </w:r>
    </w:p>
    <w:p w:rsidR="00A8137D" w:rsidRDefault="00A8137D" w:rsidP="00A8137D">
      <w:pPr>
        <w:shd w:val="clear" w:color="auto" w:fill="FFFFFF"/>
        <w:spacing w:before="120" w:after="120" w:line="234" w:lineRule="atLeast"/>
        <w:ind w:firstLine="709"/>
        <w:jc w:val="both"/>
        <w:rPr>
          <w:color w:val="000000"/>
          <w:szCs w:val="28"/>
        </w:rPr>
      </w:pPr>
      <w:r>
        <w:rPr>
          <w:color w:val="000000"/>
          <w:szCs w:val="28"/>
        </w:rPr>
        <w:t xml:space="preserve">- </w:t>
      </w:r>
      <w:r w:rsidR="00A63AF0">
        <w:rPr>
          <w:color w:val="000000"/>
          <w:szCs w:val="28"/>
        </w:rPr>
        <w:t>Chức</w:t>
      </w:r>
      <w:r>
        <w:rPr>
          <w:color w:val="000000"/>
          <w:szCs w:val="28"/>
        </w:rPr>
        <w:t xml:space="preserve"> vụ</w:t>
      </w:r>
      <w:r w:rsidR="00A63AF0">
        <w:rPr>
          <w:color w:val="000000"/>
          <w:szCs w:val="28"/>
        </w:rPr>
        <w:t xml:space="preserve"> miễn nhiệm:</w:t>
      </w:r>
      <w:r>
        <w:rPr>
          <w:color w:val="000000"/>
          <w:szCs w:val="28"/>
        </w:rPr>
        <w:t xml:space="preserve"> </w:t>
      </w:r>
      <w:r w:rsidR="00EA3327">
        <w:rPr>
          <w:color w:val="000000"/>
          <w:szCs w:val="28"/>
        </w:rPr>
        <w:t>Thành viên ban kiểm soát</w:t>
      </w:r>
      <w:r w:rsidR="00A63AF0">
        <w:rPr>
          <w:color w:val="000000"/>
          <w:szCs w:val="28"/>
        </w:rPr>
        <w:t>.</w:t>
      </w:r>
    </w:p>
    <w:p w:rsidR="00A8137D" w:rsidRDefault="00A8137D" w:rsidP="00A8137D">
      <w:pPr>
        <w:shd w:val="clear" w:color="auto" w:fill="FFFFFF"/>
        <w:spacing w:before="120" w:after="120" w:line="234" w:lineRule="atLeast"/>
        <w:ind w:firstLine="709"/>
        <w:jc w:val="both"/>
        <w:rPr>
          <w:color w:val="000000"/>
          <w:szCs w:val="28"/>
        </w:rPr>
      </w:pPr>
      <w:r>
        <w:rPr>
          <w:color w:val="000000"/>
          <w:szCs w:val="28"/>
        </w:rPr>
        <w:t>- Lý do</w:t>
      </w:r>
      <w:r w:rsidR="00090F7D">
        <w:rPr>
          <w:color w:val="000000"/>
          <w:szCs w:val="28"/>
        </w:rPr>
        <w:t xml:space="preserve"> miễn nhiệm</w:t>
      </w:r>
      <w:r>
        <w:rPr>
          <w:color w:val="000000"/>
          <w:szCs w:val="28"/>
        </w:rPr>
        <w:t xml:space="preserve">: </w:t>
      </w:r>
      <w:r w:rsidRPr="00A8137D">
        <w:rPr>
          <w:color w:val="000000"/>
          <w:szCs w:val="28"/>
        </w:rPr>
        <w:t xml:space="preserve">do nhu cầu công tác nhân sự để bầu </w:t>
      </w:r>
      <w:r w:rsidR="00EA3327">
        <w:rPr>
          <w:color w:val="000000"/>
          <w:szCs w:val="28"/>
        </w:rPr>
        <w:t>Người phụ trách kế toán công ty</w:t>
      </w:r>
      <w:r>
        <w:rPr>
          <w:color w:val="000000"/>
          <w:szCs w:val="28"/>
        </w:rPr>
        <w:t>.</w:t>
      </w:r>
    </w:p>
    <w:p w:rsidR="00A8137D" w:rsidRPr="00BE71D8" w:rsidRDefault="00A8137D" w:rsidP="00A8137D">
      <w:pPr>
        <w:shd w:val="clear" w:color="auto" w:fill="FFFFFF"/>
        <w:spacing w:before="120" w:after="120" w:line="234" w:lineRule="atLeast"/>
        <w:ind w:firstLine="709"/>
        <w:jc w:val="both"/>
        <w:rPr>
          <w:color w:val="000000"/>
          <w:szCs w:val="28"/>
        </w:rPr>
      </w:pPr>
      <w:r>
        <w:rPr>
          <w:color w:val="000000"/>
          <w:szCs w:val="28"/>
        </w:rPr>
        <w:t xml:space="preserve">- Ngày có hiệu lực: ngày </w:t>
      </w:r>
      <w:r w:rsidR="00EA3327">
        <w:rPr>
          <w:color w:val="000000"/>
          <w:szCs w:val="28"/>
        </w:rPr>
        <w:t>28</w:t>
      </w:r>
      <w:r>
        <w:rPr>
          <w:color w:val="000000"/>
          <w:szCs w:val="28"/>
        </w:rPr>
        <w:t>/4/202</w:t>
      </w:r>
      <w:r w:rsidR="00EA3327">
        <w:rPr>
          <w:color w:val="000000"/>
          <w:szCs w:val="28"/>
        </w:rPr>
        <w:t>3</w:t>
      </w:r>
    </w:p>
    <w:p w:rsidR="002534EA" w:rsidRPr="00A63AF0" w:rsidRDefault="00596E8A" w:rsidP="000146F6">
      <w:pPr>
        <w:spacing w:before="60" w:line="240" w:lineRule="auto"/>
        <w:ind w:firstLine="720"/>
        <w:jc w:val="both"/>
        <w:rPr>
          <w:b/>
        </w:rPr>
      </w:pPr>
      <w:r w:rsidRPr="00A63AF0">
        <w:rPr>
          <w:b/>
        </w:rPr>
        <w:t>2</w:t>
      </w:r>
      <w:r w:rsidR="008D313C" w:rsidRPr="00A63AF0">
        <w:rPr>
          <w:b/>
        </w:rPr>
        <w:t xml:space="preserve">. </w:t>
      </w:r>
      <w:r w:rsidR="00EA3327">
        <w:rPr>
          <w:b/>
        </w:rPr>
        <w:t xml:space="preserve">Bầu cử </w:t>
      </w:r>
      <w:r w:rsidR="0035028E">
        <w:rPr>
          <w:b/>
        </w:rPr>
        <w:t xml:space="preserve">bổ sung </w:t>
      </w:r>
      <w:r w:rsidR="00EA3327">
        <w:rPr>
          <w:b/>
        </w:rPr>
        <w:t>thành viên ban kiểm soát</w:t>
      </w:r>
      <w:r w:rsidR="0035028E">
        <w:rPr>
          <w:b/>
        </w:rPr>
        <w:t>.</w:t>
      </w:r>
    </w:p>
    <w:p w:rsidR="00EA3327" w:rsidRDefault="0035028E" w:rsidP="00A8137D">
      <w:pPr>
        <w:spacing w:before="60" w:line="240" w:lineRule="auto"/>
        <w:ind w:firstLine="720"/>
        <w:jc w:val="both"/>
      </w:pPr>
      <w:r>
        <w:t>- Số lượng</w:t>
      </w:r>
      <w:r w:rsidR="00EA3327">
        <w:t>:</w:t>
      </w:r>
      <w:r>
        <w:t xml:space="preserve"> 01 người</w:t>
      </w:r>
    </w:p>
    <w:p w:rsidR="0035028E" w:rsidRDefault="0035028E" w:rsidP="00A8137D">
      <w:pPr>
        <w:spacing w:before="60" w:line="240" w:lineRule="auto"/>
        <w:ind w:firstLine="720"/>
        <w:jc w:val="both"/>
      </w:pPr>
      <w:r>
        <w:t>- Nhiệm kỳ thành viên bổ sung Ban kiểm soát: thời gian còn lại của nhiệm kỳ 2022 - 2027.</w:t>
      </w:r>
    </w:p>
    <w:p w:rsidR="0035028E" w:rsidRDefault="0035028E" w:rsidP="00A8137D">
      <w:pPr>
        <w:spacing w:before="60" w:line="240" w:lineRule="auto"/>
        <w:ind w:firstLine="720"/>
        <w:jc w:val="both"/>
      </w:pPr>
      <w:r>
        <w:t xml:space="preserve">- Danh sách ứng cử viên để bầu bổ sung thành viên Ban kiểm soát: được tập hợp </w:t>
      </w:r>
      <w:r w:rsidR="0069718C">
        <w:t>từ những người có đủ tiêu chuẩn, điều kiện thành viên Ban kiểm soát và đầy đủ hồ sơ theo quy định. Danh sách sẽ được công bố tại Đại hội trước thời điểm bầu cử</w:t>
      </w:r>
    </w:p>
    <w:p w:rsidR="0035028E" w:rsidRDefault="0035028E" w:rsidP="00A8137D">
      <w:pPr>
        <w:spacing w:before="60" w:line="240" w:lineRule="auto"/>
        <w:ind w:firstLine="720"/>
        <w:jc w:val="both"/>
      </w:pPr>
      <w:r>
        <w:t xml:space="preserve">Tiêu chuẩn: </w:t>
      </w:r>
    </w:p>
    <w:p w:rsidR="008D313C" w:rsidRDefault="0069718C" w:rsidP="00534210">
      <w:pPr>
        <w:spacing w:before="60" w:line="240" w:lineRule="auto"/>
        <w:ind w:firstLine="720"/>
        <w:jc w:val="both"/>
      </w:pPr>
      <w:bookmarkStart w:id="1" w:name="_GoBack"/>
      <w:bookmarkEnd w:id="1"/>
      <w:r>
        <w:t>Trân trọng kính trình</w:t>
      </w:r>
      <w:r w:rsidR="003D7694">
        <w:t>./.</w:t>
      </w:r>
    </w:p>
    <w:p w:rsidR="003D7694" w:rsidRDefault="003D7694" w:rsidP="003D7694">
      <w:pPr>
        <w:ind w:firstLine="720"/>
        <w:jc w:val="both"/>
      </w:pPr>
    </w:p>
    <w:tbl>
      <w:tblPr>
        <w:tblW w:w="0" w:type="auto"/>
        <w:tblLook w:val="01E0" w:firstRow="1" w:lastRow="1" w:firstColumn="1" w:lastColumn="1" w:noHBand="0" w:noVBand="0"/>
      </w:tblPr>
      <w:tblGrid>
        <w:gridCol w:w="3960"/>
        <w:gridCol w:w="5397"/>
      </w:tblGrid>
      <w:tr w:rsidR="003D7694" w:rsidRPr="008A7904" w:rsidTr="00913EE3">
        <w:tc>
          <w:tcPr>
            <w:tcW w:w="3960" w:type="dxa"/>
            <w:shd w:val="clear" w:color="auto" w:fill="auto"/>
          </w:tcPr>
          <w:p w:rsidR="003D7694" w:rsidRPr="008A7904" w:rsidRDefault="003D7694" w:rsidP="009E43C7">
            <w:pPr>
              <w:rPr>
                <w:b/>
                <w:i/>
                <w:sz w:val="24"/>
                <w:szCs w:val="24"/>
              </w:rPr>
            </w:pPr>
            <w:r w:rsidRPr="008A7904">
              <w:rPr>
                <w:b/>
                <w:i/>
                <w:sz w:val="24"/>
                <w:szCs w:val="24"/>
              </w:rPr>
              <w:t>Nơi nhận:</w:t>
            </w:r>
          </w:p>
          <w:p w:rsidR="003D7694" w:rsidRDefault="003D7694" w:rsidP="009E43C7">
            <w:pPr>
              <w:rPr>
                <w:sz w:val="22"/>
              </w:rPr>
            </w:pPr>
            <w:r>
              <w:rPr>
                <w:sz w:val="22"/>
              </w:rPr>
              <w:t>- Như trên</w:t>
            </w:r>
            <w:r w:rsidRPr="008A7904">
              <w:rPr>
                <w:sz w:val="22"/>
              </w:rPr>
              <w:t>;</w:t>
            </w:r>
          </w:p>
          <w:p w:rsidR="00913EE3" w:rsidRDefault="00913EE3" w:rsidP="009E43C7">
            <w:pPr>
              <w:rPr>
                <w:sz w:val="22"/>
              </w:rPr>
            </w:pPr>
            <w:r>
              <w:rPr>
                <w:sz w:val="22"/>
              </w:rPr>
              <w:t>- Ban kiểm soát;</w:t>
            </w:r>
          </w:p>
          <w:p w:rsidR="003D7694" w:rsidRPr="008A7904" w:rsidRDefault="003D7694" w:rsidP="00913EE3">
            <w:pPr>
              <w:rPr>
                <w:sz w:val="22"/>
              </w:rPr>
            </w:pPr>
            <w:r w:rsidRPr="008A7904">
              <w:rPr>
                <w:sz w:val="22"/>
              </w:rPr>
              <w:t>- Lưu: VT.</w:t>
            </w:r>
          </w:p>
        </w:tc>
        <w:tc>
          <w:tcPr>
            <w:tcW w:w="5397" w:type="dxa"/>
            <w:shd w:val="clear" w:color="auto" w:fill="auto"/>
          </w:tcPr>
          <w:p w:rsidR="003D7694" w:rsidRDefault="00EA3327" w:rsidP="009E43C7">
            <w:pPr>
              <w:jc w:val="center"/>
              <w:rPr>
                <w:b/>
                <w:sz w:val="26"/>
              </w:rPr>
            </w:pPr>
            <w:r>
              <w:rPr>
                <w:b/>
                <w:sz w:val="26"/>
              </w:rPr>
              <w:t xml:space="preserve">KT. </w:t>
            </w:r>
            <w:r w:rsidR="00913EE3">
              <w:rPr>
                <w:b/>
                <w:sz w:val="26"/>
              </w:rPr>
              <w:t>GIÁM ĐỐC</w:t>
            </w:r>
          </w:p>
          <w:p w:rsidR="00EA3327" w:rsidRPr="008A7904" w:rsidRDefault="00EA3327" w:rsidP="009E43C7">
            <w:pPr>
              <w:jc w:val="center"/>
              <w:rPr>
                <w:b/>
                <w:sz w:val="26"/>
              </w:rPr>
            </w:pPr>
            <w:r>
              <w:rPr>
                <w:b/>
                <w:sz w:val="26"/>
              </w:rPr>
              <w:t>PHÓ GIÁM ĐỐC</w:t>
            </w:r>
          </w:p>
          <w:p w:rsidR="003D7694" w:rsidRPr="008A7904" w:rsidRDefault="003D7694" w:rsidP="009E43C7">
            <w:pPr>
              <w:jc w:val="center"/>
              <w:rPr>
                <w:b/>
              </w:rPr>
            </w:pPr>
          </w:p>
          <w:p w:rsidR="003D7694" w:rsidRDefault="003D7694" w:rsidP="009E43C7">
            <w:pPr>
              <w:jc w:val="center"/>
              <w:rPr>
                <w:b/>
              </w:rPr>
            </w:pPr>
          </w:p>
          <w:p w:rsidR="00321E2F" w:rsidRPr="008A7904" w:rsidRDefault="00321E2F" w:rsidP="009E43C7">
            <w:pPr>
              <w:jc w:val="center"/>
              <w:rPr>
                <w:b/>
              </w:rPr>
            </w:pPr>
          </w:p>
          <w:p w:rsidR="003D7694" w:rsidRDefault="003D7694" w:rsidP="009E43C7">
            <w:pPr>
              <w:jc w:val="center"/>
              <w:rPr>
                <w:b/>
              </w:rPr>
            </w:pPr>
          </w:p>
          <w:p w:rsidR="003D7694" w:rsidRPr="008A7904" w:rsidRDefault="00913EE3" w:rsidP="00EA3327">
            <w:pPr>
              <w:jc w:val="center"/>
              <w:rPr>
                <w:b/>
              </w:rPr>
            </w:pPr>
            <w:r>
              <w:rPr>
                <w:b/>
              </w:rPr>
              <w:t xml:space="preserve">Nguyễn </w:t>
            </w:r>
            <w:r w:rsidR="00EA3327">
              <w:rPr>
                <w:b/>
              </w:rPr>
              <w:t>Đình Thu</w:t>
            </w:r>
          </w:p>
        </w:tc>
      </w:tr>
    </w:tbl>
    <w:p w:rsidR="006E04BC" w:rsidRPr="003D7694" w:rsidRDefault="006E04BC" w:rsidP="00913EE3">
      <w:pPr>
        <w:jc w:val="both"/>
      </w:pPr>
    </w:p>
    <w:sectPr w:rsidR="006E04BC" w:rsidRPr="003D7694" w:rsidSect="00B97710">
      <w:pgSz w:w="11909" w:h="16834" w:code="9"/>
      <w:pgMar w:top="851" w:right="851"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F0A54"/>
    <w:multiLevelType w:val="hybridMultilevel"/>
    <w:tmpl w:val="4B10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63756"/>
    <w:multiLevelType w:val="hybridMultilevel"/>
    <w:tmpl w:val="4B10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1F"/>
    <w:rsid w:val="00003B91"/>
    <w:rsid w:val="000146F6"/>
    <w:rsid w:val="00090F7D"/>
    <w:rsid w:val="00222A3C"/>
    <w:rsid w:val="002534EA"/>
    <w:rsid w:val="00321E2F"/>
    <w:rsid w:val="0035028E"/>
    <w:rsid w:val="003507DD"/>
    <w:rsid w:val="00361F1C"/>
    <w:rsid w:val="0037137E"/>
    <w:rsid w:val="003D7694"/>
    <w:rsid w:val="00475B86"/>
    <w:rsid w:val="004F2C93"/>
    <w:rsid w:val="00534210"/>
    <w:rsid w:val="00571EA4"/>
    <w:rsid w:val="00596E8A"/>
    <w:rsid w:val="005A259E"/>
    <w:rsid w:val="005E28DC"/>
    <w:rsid w:val="0060011F"/>
    <w:rsid w:val="006264B1"/>
    <w:rsid w:val="0064696E"/>
    <w:rsid w:val="0069718C"/>
    <w:rsid w:val="006E04BC"/>
    <w:rsid w:val="00773005"/>
    <w:rsid w:val="007C7171"/>
    <w:rsid w:val="007E3AC2"/>
    <w:rsid w:val="00805CA8"/>
    <w:rsid w:val="00815EFC"/>
    <w:rsid w:val="00873ACC"/>
    <w:rsid w:val="00880A45"/>
    <w:rsid w:val="008D313C"/>
    <w:rsid w:val="008F187F"/>
    <w:rsid w:val="00913EE3"/>
    <w:rsid w:val="009829FD"/>
    <w:rsid w:val="009E18E8"/>
    <w:rsid w:val="009F2610"/>
    <w:rsid w:val="00A63AF0"/>
    <w:rsid w:val="00A64DF7"/>
    <w:rsid w:val="00A8137D"/>
    <w:rsid w:val="00A855DE"/>
    <w:rsid w:val="00AA3FD5"/>
    <w:rsid w:val="00AF63D9"/>
    <w:rsid w:val="00B05A28"/>
    <w:rsid w:val="00B97710"/>
    <w:rsid w:val="00C3423B"/>
    <w:rsid w:val="00C3550C"/>
    <w:rsid w:val="00D02079"/>
    <w:rsid w:val="00D2432F"/>
    <w:rsid w:val="00DA2B2C"/>
    <w:rsid w:val="00DB7211"/>
    <w:rsid w:val="00E4354D"/>
    <w:rsid w:val="00E55B40"/>
    <w:rsid w:val="00E75BB4"/>
    <w:rsid w:val="00EA3327"/>
    <w:rsid w:val="00F709BA"/>
    <w:rsid w:val="00F77021"/>
    <w:rsid w:val="00FB2E5E"/>
    <w:rsid w:val="00FC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733A"/>
  <w15:chartTrackingRefBased/>
  <w15:docId w15:val="{079BFCEC-78A2-4C1D-BFC5-2B95B402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E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2023-04-03T01:13:00Z</cp:lastPrinted>
  <dcterms:created xsi:type="dcterms:W3CDTF">2023-04-03T01:23:00Z</dcterms:created>
  <dcterms:modified xsi:type="dcterms:W3CDTF">2023-04-03T01:23:00Z</dcterms:modified>
</cp:coreProperties>
</file>