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163995" w:rsidRPr="00A10748" w:rsidTr="0070211E">
        <w:tc>
          <w:tcPr>
            <w:tcW w:w="4253" w:type="dxa"/>
            <w:shd w:val="clear" w:color="auto" w:fill="auto"/>
          </w:tcPr>
          <w:p w:rsidR="00163995" w:rsidRPr="00A10748" w:rsidRDefault="00163995" w:rsidP="0070211E">
            <w:pPr>
              <w:jc w:val="center"/>
              <w:rPr>
                <w:b/>
                <w:sz w:val="24"/>
                <w:szCs w:val="24"/>
              </w:rPr>
            </w:pPr>
            <w:r w:rsidRPr="00A10748">
              <w:rPr>
                <w:b/>
                <w:sz w:val="24"/>
                <w:szCs w:val="24"/>
              </w:rPr>
              <w:t xml:space="preserve">CÔNG TY CP MÔI TRƯỜNG VÀ </w:t>
            </w:r>
            <w:r w:rsidRPr="00A10748">
              <w:rPr>
                <w:b/>
                <w:sz w:val="24"/>
                <w:szCs w:val="24"/>
                <w:lang w:val="en-US"/>
              </w:rPr>
              <w:t>CÔNG TRÌNH ĐÔ THỊ</w:t>
            </w:r>
            <w:r w:rsidRPr="00A10748">
              <w:rPr>
                <w:b/>
                <w:sz w:val="24"/>
                <w:szCs w:val="24"/>
              </w:rPr>
              <w:t xml:space="preserve"> BẮC NINH</w:t>
            </w:r>
          </w:p>
          <w:p w:rsidR="00163995" w:rsidRPr="00A10748" w:rsidRDefault="00B919C3" w:rsidP="0070211E">
            <w:pPr>
              <w:jc w:val="center"/>
              <w:rPr>
                <w:sz w:val="26"/>
                <w:lang w:val="en-US"/>
              </w:rPr>
            </w:pPr>
            <w:r w:rsidRPr="00A10748">
              <w:rPr>
                <w:noProof/>
                <w:sz w:val="327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47625</wp:posOffset>
                      </wp:positionV>
                      <wp:extent cx="914400" cy="0"/>
                      <wp:effectExtent l="12065" t="5080" r="6985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8F60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3.75pt" to="138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YW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"/>
                  </w:pict>
                </mc:Fallback>
              </mc:AlternateContent>
            </w:r>
          </w:p>
          <w:p w:rsidR="00163995" w:rsidRPr="00A10748" w:rsidRDefault="00163995" w:rsidP="00A10748">
            <w:pPr>
              <w:jc w:val="center"/>
              <w:rPr>
                <w:sz w:val="26"/>
                <w:lang w:val="en-US"/>
              </w:rPr>
            </w:pPr>
            <w:r w:rsidRPr="00A10748">
              <w:rPr>
                <w:sz w:val="26"/>
              </w:rPr>
              <w:t>Số            /</w:t>
            </w:r>
            <w:r w:rsidR="00A10748" w:rsidRPr="00A10748">
              <w:rPr>
                <w:sz w:val="26"/>
                <w:lang w:val="en-US"/>
              </w:rPr>
              <w:t>GM</w:t>
            </w:r>
            <w:r w:rsidRPr="00A10748">
              <w:rPr>
                <w:sz w:val="26"/>
              </w:rPr>
              <w:t>-HĐQT</w:t>
            </w:r>
          </w:p>
        </w:tc>
        <w:tc>
          <w:tcPr>
            <w:tcW w:w="5245" w:type="dxa"/>
            <w:shd w:val="clear" w:color="auto" w:fill="auto"/>
          </w:tcPr>
          <w:p w:rsidR="00163995" w:rsidRPr="00A10748" w:rsidRDefault="00163995" w:rsidP="0070211E">
            <w:pPr>
              <w:jc w:val="center"/>
              <w:rPr>
                <w:b/>
                <w:sz w:val="24"/>
                <w:szCs w:val="24"/>
              </w:rPr>
            </w:pPr>
            <w:r w:rsidRPr="00A10748">
              <w:rPr>
                <w:b/>
                <w:sz w:val="24"/>
                <w:szCs w:val="24"/>
              </w:rPr>
              <w:t xml:space="preserve">CỘNG </w:t>
            </w:r>
            <w:bookmarkStart w:id="0" w:name="VNS0001"/>
            <w:r w:rsidRPr="00A10748">
              <w:rPr>
                <w:b/>
                <w:sz w:val="24"/>
                <w:szCs w:val="24"/>
              </w:rPr>
              <w:t>HOÀ</w:t>
            </w:r>
            <w:bookmarkEnd w:id="0"/>
            <w:r w:rsidRPr="00A10748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163995" w:rsidRPr="00A10748" w:rsidRDefault="00163995" w:rsidP="0070211E">
            <w:pPr>
              <w:jc w:val="center"/>
              <w:rPr>
                <w:b/>
                <w:sz w:val="26"/>
              </w:rPr>
            </w:pPr>
            <w:r w:rsidRPr="00A10748">
              <w:rPr>
                <w:b/>
                <w:sz w:val="26"/>
              </w:rPr>
              <w:t>Độc lập – Tự do – Hạnh phúc</w:t>
            </w:r>
          </w:p>
          <w:p w:rsidR="00163995" w:rsidRPr="002C0E1D" w:rsidRDefault="00B919C3" w:rsidP="002E5EE5">
            <w:pPr>
              <w:spacing w:before="240"/>
              <w:jc w:val="center"/>
              <w:rPr>
                <w:i/>
                <w:lang w:val="en-US"/>
              </w:rPr>
            </w:pPr>
            <w:r w:rsidRPr="00A1074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7620</wp:posOffset>
                      </wp:positionV>
                      <wp:extent cx="2057400" cy="0"/>
                      <wp:effectExtent l="11430" t="8255" r="7620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1C1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6pt" to="20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"/>
                  </w:pict>
                </mc:Fallback>
              </mc:AlternateContent>
            </w:r>
            <w:r w:rsidR="00163995" w:rsidRPr="00A10748">
              <w:rPr>
                <w:i/>
                <w:sz w:val="26"/>
              </w:rPr>
              <w:t xml:space="preserve">Bắc Ninh, ngày  </w:t>
            </w:r>
            <w:r w:rsidR="002E5EE5">
              <w:rPr>
                <w:i/>
                <w:sz w:val="26"/>
                <w:lang w:val="en-US"/>
              </w:rPr>
              <w:t>06</w:t>
            </w:r>
            <w:r w:rsidR="00163995" w:rsidRPr="00A10748">
              <w:rPr>
                <w:i/>
                <w:sz w:val="26"/>
              </w:rPr>
              <w:t xml:space="preserve"> tháng </w:t>
            </w:r>
            <w:r w:rsidR="002E5EE5">
              <w:rPr>
                <w:i/>
                <w:sz w:val="26"/>
                <w:lang w:val="en-US"/>
              </w:rPr>
              <w:t>6</w:t>
            </w:r>
            <w:r w:rsidR="00163995" w:rsidRPr="00A10748">
              <w:rPr>
                <w:i/>
                <w:sz w:val="26"/>
              </w:rPr>
              <w:t xml:space="preserve">  năm 20</w:t>
            </w:r>
            <w:r w:rsidR="002C0E1D">
              <w:rPr>
                <w:i/>
                <w:sz w:val="26"/>
                <w:lang w:val="en-US"/>
              </w:rPr>
              <w:t>2</w:t>
            </w:r>
            <w:r w:rsidR="00A95A8E">
              <w:rPr>
                <w:i/>
                <w:sz w:val="26"/>
                <w:lang w:val="en-US"/>
              </w:rPr>
              <w:t>4</w:t>
            </w:r>
          </w:p>
        </w:tc>
      </w:tr>
    </w:tbl>
    <w:p w:rsidR="00902CC6" w:rsidRPr="00A10748" w:rsidRDefault="00A10748" w:rsidP="00A339A3">
      <w:pPr>
        <w:shd w:val="clear" w:color="auto" w:fill="FFFFFF"/>
        <w:spacing w:before="240"/>
        <w:jc w:val="center"/>
        <w:rPr>
          <w:b/>
          <w:bCs/>
          <w:sz w:val="28"/>
          <w:szCs w:val="30"/>
          <w:lang w:val="en-US"/>
        </w:rPr>
      </w:pPr>
      <w:r w:rsidRPr="00A10748">
        <w:rPr>
          <w:b/>
          <w:bCs/>
          <w:sz w:val="28"/>
          <w:szCs w:val="30"/>
          <w:lang w:val="en-US"/>
        </w:rPr>
        <w:t>GIẤY MỜI</w:t>
      </w:r>
      <w:r w:rsidR="00635895">
        <w:rPr>
          <w:b/>
          <w:bCs/>
          <w:sz w:val="28"/>
          <w:szCs w:val="30"/>
          <w:lang w:val="en-US"/>
        </w:rPr>
        <w:t xml:space="preserve"> HỌP</w:t>
      </w:r>
    </w:p>
    <w:p w:rsidR="00902CC6" w:rsidRPr="002C0E1D" w:rsidRDefault="00110DD8" w:rsidP="0025176D">
      <w:pPr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Đ</w:t>
      </w:r>
      <w:r w:rsidR="00902CC6" w:rsidRPr="00A10748">
        <w:rPr>
          <w:b/>
          <w:sz w:val="28"/>
          <w:szCs w:val="28"/>
        </w:rPr>
        <w:t>ại hội đồng cổ đông thường niên</w:t>
      </w:r>
      <w:r w:rsidR="00635895">
        <w:rPr>
          <w:b/>
          <w:sz w:val="28"/>
          <w:szCs w:val="28"/>
          <w:lang w:val="en-US"/>
        </w:rPr>
        <w:t xml:space="preserve"> năm</w:t>
      </w:r>
      <w:r w:rsidR="00902CC6" w:rsidRPr="00A10748">
        <w:rPr>
          <w:b/>
          <w:sz w:val="28"/>
          <w:szCs w:val="28"/>
        </w:rPr>
        <w:t xml:space="preserve"> 20</w:t>
      </w:r>
      <w:r w:rsidR="002C0E1D">
        <w:rPr>
          <w:b/>
          <w:sz w:val="28"/>
          <w:szCs w:val="28"/>
          <w:lang w:val="en-US"/>
        </w:rPr>
        <w:t>2</w:t>
      </w:r>
      <w:r w:rsidR="00A95A8E">
        <w:rPr>
          <w:b/>
          <w:sz w:val="28"/>
          <w:szCs w:val="28"/>
          <w:lang w:val="en-US"/>
        </w:rPr>
        <w:t>4</w:t>
      </w:r>
    </w:p>
    <w:p w:rsidR="00902CC6" w:rsidRPr="00A10748" w:rsidRDefault="00B919C3" w:rsidP="00163995">
      <w:pPr>
        <w:shd w:val="clear" w:color="auto" w:fill="FFFFFF"/>
        <w:ind w:firstLine="720"/>
        <w:jc w:val="both"/>
        <w:rPr>
          <w:sz w:val="28"/>
          <w:szCs w:val="28"/>
        </w:rPr>
      </w:pPr>
      <w:r w:rsidRPr="00A10748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40640</wp:posOffset>
                </wp:positionV>
                <wp:extent cx="914400" cy="0"/>
                <wp:effectExtent l="12065" t="5715" r="698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BCF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5pt,3.2pt" to="260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G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"/>
            </w:pict>
          </mc:Fallback>
        </mc:AlternateContent>
      </w:r>
      <w:r w:rsidR="00902CC6" w:rsidRPr="00A10748">
        <w:rPr>
          <w:b/>
          <w:bCs/>
          <w:sz w:val="28"/>
          <w:szCs w:val="28"/>
        </w:rPr>
        <w:t> </w:t>
      </w:r>
    </w:p>
    <w:p w:rsidR="007B69DE" w:rsidRPr="00B919C3" w:rsidRDefault="000C2660" w:rsidP="00117B8F">
      <w:pPr>
        <w:shd w:val="clear" w:color="auto" w:fill="FFFFFF"/>
        <w:ind w:left="284"/>
        <w:jc w:val="center"/>
        <w:rPr>
          <w:sz w:val="26"/>
          <w:szCs w:val="26"/>
          <w:lang w:val="en-US"/>
        </w:rPr>
      </w:pPr>
      <w:r w:rsidRPr="00B919C3">
        <w:rPr>
          <w:sz w:val="26"/>
          <w:szCs w:val="26"/>
          <w:lang w:val="en-US"/>
        </w:rPr>
        <w:t>Kính g</w:t>
      </w:r>
      <w:bookmarkStart w:id="1" w:name="_GoBack"/>
      <w:bookmarkEnd w:id="1"/>
      <w:r w:rsidRPr="00B919C3">
        <w:rPr>
          <w:sz w:val="26"/>
          <w:szCs w:val="26"/>
          <w:lang w:val="en-US"/>
        </w:rPr>
        <w:t>ửi:</w:t>
      </w:r>
      <w:r w:rsidRPr="00B919C3">
        <w:rPr>
          <w:sz w:val="26"/>
          <w:szCs w:val="26"/>
          <w:lang w:val="en-US"/>
        </w:rPr>
        <w:tab/>
      </w:r>
      <w:r w:rsidR="00B919C3" w:rsidRPr="00B919C3">
        <w:rPr>
          <w:sz w:val="26"/>
          <w:szCs w:val="26"/>
          <w:lang w:val="en-US"/>
        </w:rPr>
        <w:t>Quý cổ đông</w:t>
      </w:r>
    </w:p>
    <w:p w:rsidR="007B69DE" w:rsidRPr="00E00791" w:rsidRDefault="000C2660" w:rsidP="00B919C3">
      <w:pPr>
        <w:shd w:val="clear" w:color="auto" w:fill="FFFFFF"/>
        <w:ind w:left="284" w:firstLine="720"/>
        <w:jc w:val="both"/>
        <w:rPr>
          <w:b/>
          <w:sz w:val="26"/>
          <w:szCs w:val="26"/>
          <w:lang w:val="en-US"/>
        </w:rPr>
      </w:pPr>
      <w:r w:rsidRPr="00E00791">
        <w:rPr>
          <w:sz w:val="26"/>
          <w:szCs w:val="26"/>
          <w:lang w:val="en-US"/>
        </w:rPr>
        <w:tab/>
      </w:r>
      <w:r w:rsidRPr="00E00791">
        <w:rPr>
          <w:sz w:val="26"/>
          <w:szCs w:val="26"/>
          <w:lang w:val="en-US"/>
        </w:rPr>
        <w:tab/>
      </w:r>
    </w:p>
    <w:p w:rsidR="00902CC6" w:rsidRPr="00E00791" w:rsidRDefault="0025176D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 w:rsidRPr="00E00791">
        <w:rPr>
          <w:sz w:val="26"/>
          <w:szCs w:val="26"/>
          <w:lang w:val="en-US"/>
        </w:rPr>
        <w:t xml:space="preserve">Công ty </w:t>
      </w:r>
      <w:r w:rsidR="00DC0ADF" w:rsidRPr="00E00791">
        <w:rPr>
          <w:sz w:val="26"/>
          <w:szCs w:val="26"/>
          <w:lang w:val="en-US"/>
        </w:rPr>
        <w:t>cổ phần</w:t>
      </w:r>
      <w:r w:rsidRPr="00E00791">
        <w:rPr>
          <w:sz w:val="26"/>
          <w:szCs w:val="26"/>
          <w:lang w:val="en-US"/>
        </w:rPr>
        <w:t xml:space="preserve"> Môi trường và công trình đô thị Bắc Ninh</w:t>
      </w:r>
      <w:r w:rsidR="00A13675" w:rsidRPr="00E00791">
        <w:rPr>
          <w:sz w:val="26"/>
          <w:szCs w:val="26"/>
          <w:lang w:val="en-US"/>
        </w:rPr>
        <w:t xml:space="preserve"> (Địa chỉ số 4, đường Nguyễn</w:t>
      </w:r>
      <w:r w:rsidR="00DB72E7" w:rsidRPr="00E00791">
        <w:rPr>
          <w:sz w:val="26"/>
          <w:szCs w:val="26"/>
          <w:lang w:val="en-US"/>
        </w:rPr>
        <w:t xml:space="preserve"> Đăng Đạo, phường Ti</w:t>
      </w:r>
      <w:r w:rsidR="007B68F2" w:rsidRPr="00E00791">
        <w:rPr>
          <w:sz w:val="26"/>
          <w:szCs w:val="26"/>
          <w:lang w:val="en-US"/>
        </w:rPr>
        <w:t>ề</w:t>
      </w:r>
      <w:r w:rsidR="00DB72E7" w:rsidRPr="00E00791">
        <w:rPr>
          <w:sz w:val="26"/>
          <w:szCs w:val="26"/>
          <w:lang w:val="en-US"/>
        </w:rPr>
        <w:t xml:space="preserve">n An, thành phố Bắc Ninh, tỉnh Bắc Ninh </w:t>
      </w:r>
      <w:r w:rsidR="00385593">
        <w:rPr>
          <w:sz w:val="26"/>
          <w:szCs w:val="26"/>
          <w:lang w:val="en-US"/>
        </w:rPr>
        <w:t>–</w:t>
      </w:r>
      <w:r w:rsidR="00A13675" w:rsidRPr="00E00791">
        <w:rPr>
          <w:sz w:val="26"/>
          <w:szCs w:val="26"/>
          <w:lang w:val="en-US"/>
        </w:rPr>
        <w:t xml:space="preserve"> Mã</w:t>
      </w:r>
      <w:r w:rsidR="00385593">
        <w:rPr>
          <w:sz w:val="26"/>
          <w:szCs w:val="26"/>
          <w:lang w:val="en-US"/>
        </w:rPr>
        <w:t xml:space="preserve"> số</w:t>
      </w:r>
      <w:r w:rsidR="00A13675" w:rsidRPr="00E00791">
        <w:rPr>
          <w:sz w:val="26"/>
          <w:szCs w:val="26"/>
          <w:lang w:val="en-US"/>
        </w:rPr>
        <w:t xml:space="preserve"> </w:t>
      </w:r>
      <w:r w:rsidR="00DB72E7" w:rsidRPr="00E00791">
        <w:rPr>
          <w:sz w:val="26"/>
          <w:szCs w:val="26"/>
          <w:lang w:val="en-US"/>
        </w:rPr>
        <w:t>doanh nghiệp</w:t>
      </w:r>
      <w:r w:rsidR="00A13675" w:rsidRPr="00E00791">
        <w:rPr>
          <w:sz w:val="26"/>
          <w:szCs w:val="26"/>
          <w:lang w:val="en-US"/>
        </w:rPr>
        <w:t xml:space="preserve"> 2300181671</w:t>
      </w:r>
      <w:r w:rsidR="00DB72E7" w:rsidRPr="00E00791">
        <w:rPr>
          <w:sz w:val="26"/>
          <w:szCs w:val="26"/>
          <w:lang w:val="en-US"/>
        </w:rPr>
        <w:t>)</w:t>
      </w:r>
      <w:r w:rsidRPr="00E00791">
        <w:rPr>
          <w:sz w:val="26"/>
          <w:szCs w:val="26"/>
          <w:lang w:val="en-US"/>
        </w:rPr>
        <w:t xml:space="preserve"> </w:t>
      </w:r>
      <w:r w:rsidR="00902CC6" w:rsidRPr="00E00791">
        <w:rPr>
          <w:sz w:val="26"/>
          <w:szCs w:val="26"/>
        </w:rPr>
        <w:t xml:space="preserve">trân trọng kính mời quý vị cổ đông tham dự </w:t>
      </w:r>
      <w:r w:rsidR="002533E6" w:rsidRPr="00E00791">
        <w:rPr>
          <w:sz w:val="26"/>
          <w:szCs w:val="26"/>
          <w:lang w:val="en-US"/>
        </w:rPr>
        <w:t>cuộc</w:t>
      </w:r>
      <w:r w:rsidR="00902CC6" w:rsidRPr="00E00791">
        <w:rPr>
          <w:sz w:val="26"/>
          <w:szCs w:val="26"/>
        </w:rPr>
        <w:t xml:space="preserve"> họp Đại hội đồng cổ đông thường niên năm 20</w:t>
      </w:r>
      <w:r w:rsidR="002C0E1D">
        <w:rPr>
          <w:sz w:val="26"/>
          <w:szCs w:val="26"/>
          <w:lang w:val="en-US"/>
        </w:rPr>
        <w:t>2</w:t>
      </w:r>
      <w:r w:rsidR="00A95A8E">
        <w:rPr>
          <w:sz w:val="26"/>
          <w:szCs w:val="26"/>
          <w:lang w:val="en-US"/>
        </w:rPr>
        <w:t>4</w:t>
      </w:r>
      <w:r w:rsidR="00F3378A" w:rsidRPr="00E00791">
        <w:rPr>
          <w:sz w:val="26"/>
          <w:szCs w:val="26"/>
          <w:lang w:val="en-US"/>
        </w:rPr>
        <w:t>,</w:t>
      </w:r>
      <w:r w:rsidR="002533E6" w:rsidRPr="00E00791">
        <w:rPr>
          <w:sz w:val="26"/>
          <w:szCs w:val="26"/>
          <w:lang w:val="en-US"/>
        </w:rPr>
        <w:t xml:space="preserve"> với nội dung</w:t>
      </w:r>
      <w:r w:rsidR="00977035" w:rsidRPr="00E00791">
        <w:rPr>
          <w:sz w:val="26"/>
          <w:szCs w:val="26"/>
          <w:lang w:val="en-US"/>
        </w:rPr>
        <w:t xml:space="preserve"> sau:</w:t>
      </w:r>
    </w:p>
    <w:p w:rsidR="004259B5" w:rsidRDefault="00B7478C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</w:rPr>
      </w:pPr>
      <w:r w:rsidRPr="00E00791">
        <w:rPr>
          <w:b/>
          <w:sz w:val="26"/>
          <w:szCs w:val="26"/>
          <w:lang w:val="en-US"/>
        </w:rPr>
        <w:t xml:space="preserve">1. </w:t>
      </w:r>
      <w:r w:rsidRPr="00E00791">
        <w:rPr>
          <w:b/>
          <w:sz w:val="26"/>
          <w:szCs w:val="26"/>
          <w:u w:val="single"/>
          <w:lang w:val="en-US"/>
        </w:rPr>
        <w:t>Thành phần</w:t>
      </w:r>
      <w:r w:rsidRPr="00E00791">
        <w:rPr>
          <w:b/>
          <w:sz w:val="26"/>
          <w:szCs w:val="26"/>
          <w:u w:val="single"/>
        </w:rPr>
        <w:t xml:space="preserve"> tham dự</w:t>
      </w:r>
      <w:r w:rsidRPr="00E00791">
        <w:rPr>
          <w:sz w:val="26"/>
          <w:szCs w:val="26"/>
        </w:rPr>
        <w:t xml:space="preserve">: </w:t>
      </w:r>
    </w:p>
    <w:p w:rsidR="00B7478C" w:rsidRDefault="004259B5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 w:rsidRPr="004259B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 xml:space="preserve"> </w:t>
      </w:r>
      <w:r w:rsidR="00B7478C" w:rsidRPr="00E00791">
        <w:rPr>
          <w:sz w:val="26"/>
          <w:szCs w:val="26"/>
        </w:rPr>
        <w:t xml:space="preserve">Cổ đông sở hữu cổ phần của </w:t>
      </w:r>
      <w:r w:rsidR="00B7478C" w:rsidRPr="00E00791">
        <w:rPr>
          <w:sz w:val="26"/>
          <w:szCs w:val="26"/>
          <w:lang w:val="en-US"/>
        </w:rPr>
        <w:t xml:space="preserve">Công ty </w:t>
      </w:r>
      <w:r w:rsidR="0008673E" w:rsidRPr="00E00791">
        <w:rPr>
          <w:sz w:val="26"/>
          <w:szCs w:val="26"/>
          <w:lang w:val="en-US"/>
        </w:rPr>
        <w:t>theo</w:t>
      </w:r>
      <w:r w:rsidR="00B7478C" w:rsidRPr="00E00791">
        <w:rPr>
          <w:sz w:val="26"/>
          <w:szCs w:val="26"/>
        </w:rPr>
        <w:t xml:space="preserve"> danh sách cổ đông </w:t>
      </w:r>
      <w:r w:rsidR="0008673E" w:rsidRPr="00E00791">
        <w:rPr>
          <w:sz w:val="26"/>
          <w:szCs w:val="26"/>
          <w:lang w:val="en-US"/>
        </w:rPr>
        <w:t>chốt ngày</w:t>
      </w:r>
      <w:r w:rsidR="00B7478C" w:rsidRPr="00E00791">
        <w:rPr>
          <w:sz w:val="26"/>
          <w:szCs w:val="26"/>
        </w:rPr>
        <w:t xml:space="preserve"> </w:t>
      </w:r>
      <w:r w:rsidR="000B2DD3">
        <w:rPr>
          <w:sz w:val="26"/>
          <w:szCs w:val="26"/>
          <w:lang w:val="en-US"/>
        </w:rPr>
        <w:t>31</w:t>
      </w:r>
      <w:r w:rsidR="00C03094" w:rsidRPr="00A95A8E">
        <w:rPr>
          <w:sz w:val="26"/>
          <w:szCs w:val="26"/>
          <w:highlight w:val="yellow"/>
          <w:lang w:val="en-US"/>
        </w:rPr>
        <w:t>/</w:t>
      </w:r>
      <w:r w:rsidR="000B2DD3">
        <w:rPr>
          <w:sz w:val="26"/>
          <w:szCs w:val="26"/>
          <w:highlight w:val="yellow"/>
          <w:lang w:val="en-US"/>
        </w:rPr>
        <w:t>5</w:t>
      </w:r>
      <w:r w:rsidR="002C0E1D" w:rsidRPr="00A95A8E">
        <w:rPr>
          <w:sz w:val="26"/>
          <w:szCs w:val="26"/>
          <w:highlight w:val="yellow"/>
          <w:lang w:val="en-US"/>
        </w:rPr>
        <w:t>/202</w:t>
      </w:r>
      <w:r w:rsidR="00A95A8E" w:rsidRPr="00A95A8E">
        <w:rPr>
          <w:sz w:val="26"/>
          <w:szCs w:val="26"/>
          <w:highlight w:val="yellow"/>
          <w:lang w:val="en-US"/>
        </w:rPr>
        <w:t>4</w:t>
      </w:r>
      <w:r w:rsidR="00B7478C" w:rsidRPr="00E00791">
        <w:rPr>
          <w:sz w:val="26"/>
          <w:szCs w:val="26"/>
        </w:rPr>
        <w:t xml:space="preserve"> do </w:t>
      </w:r>
      <w:r w:rsidR="00385593">
        <w:rPr>
          <w:sz w:val="26"/>
          <w:szCs w:val="26"/>
          <w:lang w:val="en-US"/>
        </w:rPr>
        <w:t>Tổng công ty</w:t>
      </w:r>
      <w:r w:rsidR="00B7478C" w:rsidRPr="00E00791">
        <w:rPr>
          <w:sz w:val="26"/>
          <w:szCs w:val="26"/>
        </w:rPr>
        <w:t xml:space="preserve"> Lưu ký</w:t>
      </w:r>
      <w:r w:rsidR="00385593">
        <w:rPr>
          <w:sz w:val="26"/>
          <w:szCs w:val="26"/>
          <w:lang w:val="en-US"/>
        </w:rPr>
        <w:t xml:space="preserve"> và Bù trừ</w:t>
      </w:r>
      <w:r w:rsidR="00B7478C" w:rsidRPr="00E00791">
        <w:rPr>
          <w:sz w:val="26"/>
          <w:szCs w:val="26"/>
        </w:rPr>
        <w:t xml:space="preserve"> </w:t>
      </w:r>
      <w:r w:rsidR="00385593">
        <w:rPr>
          <w:sz w:val="26"/>
          <w:szCs w:val="26"/>
          <w:lang w:val="en-US"/>
        </w:rPr>
        <w:t>c</w:t>
      </w:r>
      <w:r w:rsidR="00B7478C" w:rsidRPr="00E00791">
        <w:rPr>
          <w:sz w:val="26"/>
          <w:szCs w:val="26"/>
        </w:rPr>
        <w:t>hứng khoán Việt Nam cấp</w:t>
      </w:r>
      <w:r w:rsidR="002E34C0" w:rsidRPr="00E00791">
        <w:rPr>
          <w:sz w:val="26"/>
          <w:szCs w:val="26"/>
          <w:lang w:val="en-US"/>
        </w:rPr>
        <w:t xml:space="preserve"> hoặc những người được ủy quyền tham dự hợp lệ</w:t>
      </w:r>
      <w:r>
        <w:rPr>
          <w:sz w:val="26"/>
          <w:szCs w:val="26"/>
          <w:lang w:val="en-US"/>
        </w:rPr>
        <w:t xml:space="preserve">; </w:t>
      </w:r>
    </w:p>
    <w:p w:rsidR="004259B5" w:rsidRPr="004259B5" w:rsidRDefault="004259B5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Thành viên Hội đồng quản trị, Thành viên Ban kiểm soát, Ban Giám đốc công ty.</w:t>
      </w:r>
    </w:p>
    <w:p w:rsidR="00475AE6" w:rsidRPr="004259B5" w:rsidRDefault="00B7478C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 w:rsidRPr="00E00791">
        <w:rPr>
          <w:b/>
          <w:sz w:val="26"/>
          <w:szCs w:val="26"/>
          <w:lang w:val="en-US"/>
        </w:rPr>
        <w:t xml:space="preserve">2. </w:t>
      </w:r>
      <w:r w:rsidRPr="00E00791">
        <w:rPr>
          <w:b/>
          <w:sz w:val="26"/>
          <w:szCs w:val="26"/>
          <w:u w:val="single"/>
        </w:rPr>
        <w:t>Nội dung</w:t>
      </w:r>
      <w:r w:rsidRPr="00E00791">
        <w:rPr>
          <w:b/>
          <w:sz w:val="26"/>
          <w:szCs w:val="26"/>
          <w:u w:val="single"/>
          <w:lang w:val="en-US"/>
        </w:rPr>
        <w:t xml:space="preserve"> đại hội</w:t>
      </w:r>
      <w:r w:rsidRPr="00E00791">
        <w:rPr>
          <w:sz w:val="26"/>
          <w:szCs w:val="26"/>
        </w:rPr>
        <w:t>: </w:t>
      </w:r>
      <w:r w:rsidR="004259B5">
        <w:rPr>
          <w:sz w:val="26"/>
          <w:szCs w:val="26"/>
          <w:lang w:val="en-US"/>
        </w:rPr>
        <w:t>Theo chương trình làm việc đính kèm.</w:t>
      </w:r>
    </w:p>
    <w:p w:rsidR="00902CC6" w:rsidRPr="00E00791" w:rsidRDefault="001F3A34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</w:rPr>
      </w:pPr>
      <w:r w:rsidRPr="00E00791">
        <w:rPr>
          <w:b/>
          <w:sz w:val="26"/>
          <w:szCs w:val="26"/>
          <w:lang w:val="en-US"/>
        </w:rPr>
        <w:t>3</w:t>
      </w:r>
      <w:r w:rsidR="00B7478C" w:rsidRPr="00E00791">
        <w:rPr>
          <w:b/>
          <w:sz w:val="26"/>
          <w:szCs w:val="26"/>
          <w:lang w:val="en-US"/>
        </w:rPr>
        <w:t xml:space="preserve">. </w:t>
      </w:r>
      <w:r w:rsidR="00902CC6" w:rsidRPr="00E00791">
        <w:rPr>
          <w:b/>
          <w:sz w:val="26"/>
          <w:szCs w:val="26"/>
          <w:u w:val="single"/>
        </w:rPr>
        <w:t>Thời gian</w:t>
      </w:r>
      <w:r w:rsidR="00DB72E7" w:rsidRPr="00E00791">
        <w:rPr>
          <w:b/>
          <w:sz w:val="26"/>
          <w:szCs w:val="26"/>
          <w:u w:val="single"/>
          <w:lang w:val="en-US"/>
        </w:rPr>
        <w:t>:</w:t>
      </w:r>
      <w:r w:rsidR="00902CC6" w:rsidRPr="00E00791">
        <w:rPr>
          <w:sz w:val="26"/>
          <w:szCs w:val="26"/>
        </w:rPr>
        <w:t>  </w:t>
      </w:r>
      <w:r w:rsidR="0025176D" w:rsidRPr="00E00791">
        <w:rPr>
          <w:sz w:val="26"/>
          <w:szCs w:val="26"/>
          <w:lang w:val="en-US"/>
        </w:rPr>
        <w:t>7</w:t>
      </w:r>
      <w:r w:rsidR="00902CC6" w:rsidRPr="00E00791">
        <w:rPr>
          <w:sz w:val="26"/>
          <w:szCs w:val="26"/>
        </w:rPr>
        <w:t xml:space="preserve"> giờ 30 phút, ngày </w:t>
      </w:r>
      <w:r w:rsidR="000B2DD3">
        <w:rPr>
          <w:sz w:val="26"/>
          <w:szCs w:val="26"/>
          <w:lang w:val="en-US"/>
        </w:rPr>
        <w:t>29</w:t>
      </w:r>
      <w:r w:rsidR="008D1CB9">
        <w:rPr>
          <w:sz w:val="26"/>
          <w:szCs w:val="26"/>
          <w:lang w:val="en-US"/>
        </w:rPr>
        <w:t xml:space="preserve"> </w:t>
      </w:r>
      <w:r w:rsidR="00902CC6" w:rsidRPr="00E00791">
        <w:rPr>
          <w:sz w:val="26"/>
          <w:szCs w:val="26"/>
        </w:rPr>
        <w:t xml:space="preserve">tháng </w:t>
      </w:r>
      <w:r w:rsidR="000B2DD3">
        <w:rPr>
          <w:sz w:val="26"/>
          <w:szCs w:val="26"/>
          <w:lang w:val="en-US"/>
        </w:rPr>
        <w:t>6</w:t>
      </w:r>
      <w:r w:rsidR="00902CC6" w:rsidRPr="00E00791">
        <w:rPr>
          <w:sz w:val="26"/>
          <w:szCs w:val="26"/>
        </w:rPr>
        <w:t xml:space="preserve"> năm 20</w:t>
      </w:r>
      <w:r w:rsidR="002C0E1D">
        <w:rPr>
          <w:sz w:val="26"/>
          <w:szCs w:val="26"/>
          <w:lang w:val="en-US"/>
        </w:rPr>
        <w:t>2</w:t>
      </w:r>
      <w:r w:rsidR="00A95A8E">
        <w:rPr>
          <w:sz w:val="26"/>
          <w:szCs w:val="26"/>
          <w:lang w:val="en-US"/>
        </w:rPr>
        <w:t>4</w:t>
      </w:r>
      <w:r w:rsidR="00902CC6" w:rsidRPr="00E00791">
        <w:rPr>
          <w:sz w:val="26"/>
          <w:szCs w:val="26"/>
        </w:rPr>
        <w:t>.</w:t>
      </w:r>
    </w:p>
    <w:p w:rsidR="00902CC6" w:rsidRPr="00E00791" w:rsidRDefault="001F3A34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</w:rPr>
      </w:pPr>
      <w:r w:rsidRPr="00E00791">
        <w:rPr>
          <w:b/>
          <w:sz w:val="26"/>
          <w:szCs w:val="26"/>
          <w:lang w:val="en-US"/>
        </w:rPr>
        <w:t xml:space="preserve">4. </w:t>
      </w:r>
      <w:r w:rsidR="00902CC6" w:rsidRPr="00E00791">
        <w:rPr>
          <w:b/>
          <w:sz w:val="26"/>
          <w:szCs w:val="26"/>
          <w:u w:val="single"/>
        </w:rPr>
        <w:t>Địa điểm</w:t>
      </w:r>
      <w:r w:rsidR="00DB72E7" w:rsidRPr="00E00791">
        <w:rPr>
          <w:b/>
          <w:sz w:val="26"/>
          <w:szCs w:val="26"/>
          <w:u w:val="single"/>
          <w:lang w:val="en-US"/>
        </w:rPr>
        <w:t>:</w:t>
      </w:r>
      <w:r w:rsidR="00902CC6" w:rsidRPr="00E00791">
        <w:rPr>
          <w:sz w:val="26"/>
          <w:szCs w:val="26"/>
        </w:rPr>
        <w:t>  </w:t>
      </w:r>
      <w:r w:rsidR="009E4962">
        <w:rPr>
          <w:sz w:val="26"/>
          <w:szCs w:val="26"/>
          <w:lang w:val="en-US"/>
        </w:rPr>
        <w:t>Hội trường</w:t>
      </w:r>
      <w:r w:rsidR="00867CFB">
        <w:rPr>
          <w:sz w:val="26"/>
          <w:szCs w:val="26"/>
          <w:lang w:val="en-US"/>
        </w:rPr>
        <w:t xml:space="preserve"> </w:t>
      </w:r>
      <w:r w:rsidR="0039176E">
        <w:rPr>
          <w:sz w:val="26"/>
          <w:szCs w:val="26"/>
          <w:lang w:val="en-US"/>
        </w:rPr>
        <w:t>Trung tâm văn hóa, thể thao và truyền thông</w:t>
      </w:r>
      <w:r w:rsidR="009E4962">
        <w:rPr>
          <w:sz w:val="26"/>
          <w:szCs w:val="26"/>
          <w:lang w:val="en-US"/>
        </w:rPr>
        <w:t xml:space="preserve"> thành phố Bắc Ninh</w:t>
      </w:r>
      <w:r w:rsidR="0039176E">
        <w:rPr>
          <w:sz w:val="26"/>
          <w:szCs w:val="26"/>
          <w:lang w:val="en-US"/>
        </w:rPr>
        <w:t>: đường Ngô Sỹ Liên, phường Kinh Bắc, Thành phố Bắc Ninh.</w:t>
      </w:r>
    </w:p>
    <w:p w:rsidR="00FF225B" w:rsidRPr="00E00791" w:rsidRDefault="001F3A34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 w:rsidRPr="00E00791">
        <w:rPr>
          <w:b/>
          <w:sz w:val="26"/>
          <w:szCs w:val="26"/>
          <w:lang w:val="en-US"/>
        </w:rPr>
        <w:t xml:space="preserve">5. </w:t>
      </w:r>
      <w:r w:rsidR="00FF225B" w:rsidRPr="00E00791">
        <w:rPr>
          <w:b/>
          <w:sz w:val="26"/>
          <w:szCs w:val="26"/>
          <w:u w:val="single"/>
          <w:lang w:val="en-US"/>
        </w:rPr>
        <w:t>Tài liệu đại hội</w:t>
      </w:r>
      <w:r w:rsidR="00FF225B" w:rsidRPr="00E00791">
        <w:rPr>
          <w:b/>
          <w:sz w:val="26"/>
          <w:szCs w:val="26"/>
          <w:lang w:val="en-US"/>
        </w:rPr>
        <w:t>:</w:t>
      </w:r>
      <w:r w:rsidR="00FF225B" w:rsidRPr="00E00791">
        <w:rPr>
          <w:sz w:val="26"/>
          <w:szCs w:val="26"/>
          <w:lang w:val="en-US"/>
        </w:rPr>
        <w:t xml:space="preserve"> </w:t>
      </w:r>
      <w:r w:rsidR="00867CFB">
        <w:rPr>
          <w:sz w:val="26"/>
          <w:szCs w:val="26"/>
          <w:lang w:val="en-US"/>
        </w:rPr>
        <w:t>q</w:t>
      </w:r>
      <w:r w:rsidR="001C49D1" w:rsidRPr="00E00791">
        <w:rPr>
          <w:sz w:val="26"/>
          <w:szCs w:val="26"/>
          <w:lang w:val="en-US"/>
        </w:rPr>
        <w:t>uý cổ đông vu</w:t>
      </w:r>
      <w:r w:rsidR="00606D37" w:rsidRPr="00E00791">
        <w:rPr>
          <w:sz w:val="26"/>
          <w:szCs w:val="26"/>
          <w:lang w:val="en-US"/>
        </w:rPr>
        <w:t xml:space="preserve">i lòng xem </w:t>
      </w:r>
      <w:r w:rsidR="00FA05AD" w:rsidRPr="00E00791">
        <w:rPr>
          <w:sz w:val="26"/>
          <w:szCs w:val="26"/>
          <w:lang w:val="en-US"/>
        </w:rPr>
        <w:t xml:space="preserve">thông tin và </w:t>
      </w:r>
      <w:r w:rsidR="00606D37" w:rsidRPr="00E00791">
        <w:rPr>
          <w:sz w:val="26"/>
          <w:szCs w:val="26"/>
          <w:lang w:val="en-US"/>
        </w:rPr>
        <w:t xml:space="preserve">tài liệu đại hội </w:t>
      </w:r>
      <w:r w:rsidR="00606D37" w:rsidRPr="00E00791">
        <w:rPr>
          <w:sz w:val="26"/>
          <w:szCs w:val="26"/>
        </w:rPr>
        <w:t xml:space="preserve">trên </w:t>
      </w:r>
      <w:r w:rsidR="00606D37" w:rsidRPr="00E00791">
        <w:rPr>
          <w:sz w:val="26"/>
          <w:szCs w:val="26"/>
          <w:lang w:val="en-US"/>
        </w:rPr>
        <w:t>website</w:t>
      </w:r>
      <w:r w:rsidR="00606D37" w:rsidRPr="00E00791">
        <w:rPr>
          <w:sz w:val="26"/>
          <w:szCs w:val="26"/>
        </w:rPr>
        <w:t xml:space="preserve"> của công ty tại đường dẫn http://</w:t>
      </w:r>
      <w:r w:rsidR="00606D37" w:rsidRPr="00E00791">
        <w:rPr>
          <w:b/>
          <w:i/>
          <w:sz w:val="26"/>
          <w:szCs w:val="26"/>
          <w:u w:val="single"/>
        </w:rPr>
        <w:t>moitruongdothibacninh.com.vn</w:t>
      </w:r>
      <w:r w:rsidR="00606D37" w:rsidRPr="00E00791">
        <w:rPr>
          <w:sz w:val="26"/>
          <w:szCs w:val="26"/>
        </w:rPr>
        <w:t>, chuyên mục Quan hệ cổ đông/Thông tin chung.</w:t>
      </w:r>
    </w:p>
    <w:p w:rsidR="001F3A34" w:rsidRPr="00E00791" w:rsidRDefault="001F3A34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 w:rsidRPr="00E00791">
        <w:rPr>
          <w:b/>
          <w:sz w:val="26"/>
          <w:szCs w:val="26"/>
          <w:lang w:val="en-US"/>
        </w:rPr>
        <w:t xml:space="preserve">6. </w:t>
      </w:r>
      <w:r w:rsidRPr="00E00791">
        <w:rPr>
          <w:b/>
          <w:sz w:val="26"/>
          <w:szCs w:val="26"/>
          <w:u w:val="single"/>
          <w:lang w:val="en-US"/>
        </w:rPr>
        <w:t>Thời gian đăng ký và xác nhận tham dự:</w:t>
      </w:r>
    </w:p>
    <w:p w:rsidR="004259B5" w:rsidRDefault="004259B5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Đ</w:t>
      </w:r>
      <w:r w:rsidR="00902CC6" w:rsidRPr="00E00791">
        <w:rPr>
          <w:sz w:val="26"/>
          <w:szCs w:val="26"/>
        </w:rPr>
        <w:t>ề nghị Quý cổ đông</w:t>
      </w:r>
      <w:r>
        <w:rPr>
          <w:sz w:val="26"/>
          <w:szCs w:val="26"/>
          <w:lang w:val="en-US"/>
        </w:rPr>
        <w:t xml:space="preserve"> vui lòng gửi</w:t>
      </w:r>
      <w:r w:rsidR="0038559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Giấy xác nhận tham dự (trường hợp trực tiếp tham dự) và/</w:t>
      </w:r>
      <w:r w:rsidR="00902CC6" w:rsidRPr="00E00791">
        <w:rPr>
          <w:sz w:val="26"/>
          <w:szCs w:val="26"/>
        </w:rPr>
        <w:t xml:space="preserve">hoặc </w:t>
      </w:r>
      <w:r>
        <w:rPr>
          <w:sz w:val="26"/>
          <w:szCs w:val="26"/>
          <w:lang w:val="en-US"/>
        </w:rPr>
        <w:t>Giấy</w:t>
      </w:r>
      <w:r w:rsidR="00902CC6" w:rsidRPr="00E00791">
        <w:rPr>
          <w:sz w:val="26"/>
          <w:szCs w:val="26"/>
        </w:rPr>
        <w:t xml:space="preserve"> ủy quyền xác nhận tham dự</w:t>
      </w:r>
      <w:r w:rsidR="005433A0" w:rsidRPr="00E00791">
        <w:rPr>
          <w:sz w:val="26"/>
          <w:szCs w:val="26"/>
          <w:lang w:val="en-US"/>
        </w:rPr>
        <w:t xml:space="preserve"> (theo mẫu đính kèm)</w:t>
      </w:r>
      <w:r>
        <w:rPr>
          <w:sz w:val="26"/>
          <w:szCs w:val="26"/>
          <w:lang w:val="en-US"/>
        </w:rPr>
        <w:t>, kèm theo giấy CMND/CCCD/HC/ĐKKD của người được uỷ quyền (trong trường hợp được uỷ quyền tham dự)</w:t>
      </w:r>
      <w:r w:rsidR="00902CC6" w:rsidRPr="00E00791">
        <w:rPr>
          <w:sz w:val="26"/>
          <w:szCs w:val="26"/>
        </w:rPr>
        <w:t xml:space="preserve"> </w:t>
      </w:r>
      <w:r w:rsidR="00902CC6" w:rsidRPr="00A95A8E">
        <w:rPr>
          <w:sz w:val="26"/>
          <w:szCs w:val="26"/>
          <w:highlight w:val="yellow"/>
        </w:rPr>
        <w:t>trước 1</w:t>
      </w:r>
      <w:r w:rsidR="00B071B7" w:rsidRPr="00A95A8E">
        <w:rPr>
          <w:sz w:val="26"/>
          <w:szCs w:val="26"/>
          <w:highlight w:val="yellow"/>
          <w:lang w:val="en-US"/>
        </w:rPr>
        <w:t>2</w:t>
      </w:r>
      <w:r w:rsidR="00902CC6" w:rsidRPr="00A95A8E">
        <w:rPr>
          <w:sz w:val="26"/>
          <w:szCs w:val="26"/>
          <w:highlight w:val="yellow"/>
        </w:rPr>
        <w:t xml:space="preserve"> giờ</w:t>
      </w:r>
      <w:r w:rsidR="00955BA7" w:rsidRPr="00A95A8E">
        <w:rPr>
          <w:sz w:val="26"/>
          <w:szCs w:val="26"/>
          <w:highlight w:val="yellow"/>
          <w:lang w:val="en-US"/>
        </w:rPr>
        <w:t>,</w:t>
      </w:r>
      <w:r w:rsidR="00902CC6" w:rsidRPr="00A95A8E">
        <w:rPr>
          <w:sz w:val="26"/>
          <w:szCs w:val="26"/>
          <w:highlight w:val="yellow"/>
        </w:rPr>
        <w:t xml:space="preserve"> ngày </w:t>
      </w:r>
      <w:r w:rsidR="00867CFB" w:rsidRPr="00A95A8E">
        <w:rPr>
          <w:sz w:val="26"/>
          <w:szCs w:val="26"/>
          <w:highlight w:val="yellow"/>
          <w:lang w:val="en-US"/>
        </w:rPr>
        <w:t>20</w:t>
      </w:r>
      <w:r w:rsidR="00902CC6" w:rsidRPr="00A95A8E">
        <w:rPr>
          <w:sz w:val="26"/>
          <w:szCs w:val="26"/>
          <w:highlight w:val="yellow"/>
        </w:rPr>
        <w:t>/</w:t>
      </w:r>
      <w:r w:rsidR="00BE7727">
        <w:rPr>
          <w:sz w:val="26"/>
          <w:szCs w:val="26"/>
          <w:highlight w:val="yellow"/>
          <w:lang w:val="en-US"/>
        </w:rPr>
        <w:t>6/2</w:t>
      </w:r>
      <w:r w:rsidR="00902CC6" w:rsidRPr="00A95A8E">
        <w:rPr>
          <w:sz w:val="26"/>
          <w:szCs w:val="26"/>
          <w:highlight w:val="yellow"/>
        </w:rPr>
        <w:t>0</w:t>
      </w:r>
      <w:r w:rsidR="002C0E1D" w:rsidRPr="00A95A8E">
        <w:rPr>
          <w:sz w:val="26"/>
          <w:szCs w:val="26"/>
          <w:highlight w:val="yellow"/>
          <w:lang w:val="en-US"/>
        </w:rPr>
        <w:t>2</w:t>
      </w:r>
      <w:r w:rsidR="00A95A8E">
        <w:rPr>
          <w:sz w:val="26"/>
          <w:szCs w:val="26"/>
          <w:lang w:val="en-US"/>
        </w:rPr>
        <w:t>4</w:t>
      </w:r>
      <w:r w:rsidR="006108FD" w:rsidRPr="00E0079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với Ban tổ chức Đại hội đồng cổ đông thường niên năm 2024, cụ thể:</w:t>
      </w:r>
    </w:p>
    <w:p w:rsidR="004259B5" w:rsidRDefault="004259B5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Ông Nguyễn </w:t>
      </w:r>
      <w:r w:rsidR="000B2DD3">
        <w:rPr>
          <w:sz w:val="26"/>
          <w:szCs w:val="26"/>
          <w:lang w:val="en-US"/>
        </w:rPr>
        <w:t>Trường Giang</w:t>
      </w:r>
      <w:r>
        <w:rPr>
          <w:sz w:val="26"/>
          <w:szCs w:val="26"/>
          <w:lang w:val="en-US"/>
        </w:rPr>
        <w:t xml:space="preserve"> – Thư ký công ty</w:t>
      </w:r>
    </w:p>
    <w:p w:rsidR="004259B5" w:rsidRDefault="004259B5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Điện thoại: 09</w:t>
      </w:r>
      <w:r w:rsidR="000B2DD3">
        <w:rPr>
          <w:sz w:val="26"/>
          <w:szCs w:val="26"/>
          <w:lang w:val="en-US"/>
        </w:rPr>
        <w:t>89</w:t>
      </w:r>
      <w:r>
        <w:rPr>
          <w:sz w:val="26"/>
          <w:szCs w:val="26"/>
          <w:lang w:val="en-US"/>
        </w:rPr>
        <w:t>.</w:t>
      </w:r>
      <w:r w:rsidR="000B2DD3">
        <w:rPr>
          <w:sz w:val="26"/>
          <w:szCs w:val="26"/>
          <w:lang w:val="en-US"/>
        </w:rPr>
        <w:t>656</w:t>
      </w:r>
      <w:r>
        <w:rPr>
          <w:sz w:val="26"/>
          <w:szCs w:val="26"/>
          <w:lang w:val="en-US"/>
        </w:rPr>
        <w:t>.</w:t>
      </w:r>
      <w:r w:rsidR="000B2DD3">
        <w:rPr>
          <w:sz w:val="26"/>
          <w:szCs w:val="26"/>
          <w:lang w:val="en-US"/>
        </w:rPr>
        <w:t>303</w:t>
      </w:r>
      <w:r>
        <w:rPr>
          <w:sz w:val="26"/>
          <w:szCs w:val="26"/>
          <w:lang w:val="en-US"/>
        </w:rPr>
        <w:t>. E</w:t>
      </w:r>
      <w:r w:rsidRPr="00E00791">
        <w:rPr>
          <w:sz w:val="26"/>
          <w:szCs w:val="26"/>
          <w:lang w:val="en-US"/>
        </w:rPr>
        <w:t xml:space="preserve">mail: </w:t>
      </w:r>
      <w:hyperlink r:id="rId5" w:history="1">
        <w:r w:rsidRPr="00E00791">
          <w:rPr>
            <w:rStyle w:val="Hyperlink"/>
            <w:sz w:val="26"/>
            <w:szCs w:val="26"/>
            <w:lang w:val="en-US"/>
          </w:rPr>
          <w:t>moitruongdothibacninh@gmail.com</w:t>
        </w:r>
      </w:hyperlink>
    </w:p>
    <w:p w:rsidR="00490E5A" w:rsidRPr="00E00791" w:rsidRDefault="004259B5" w:rsidP="00385593">
      <w:pPr>
        <w:shd w:val="clear" w:color="auto" w:fill="FFFFFF"/>
        <w:spacing w:before="8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Đị</w:t>
      </w:r>
      <w:r w:rsidR="00385593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 chỉ: </w:t>
      </w:r>
      <w:r w:rsidR="00490E5A" w:rsidRPr="00E00791">
        <w:rPr>
          <w:sz w:val="26"/>
          <w:szCs w:val="26"/>
          <w:lang w:val="en-US"/>
        </w:rPr>
        <w:t>Công ty CP Môi trường và công trình đô thị Bắc Ninh</w:t>
      </w:r>
      <w:r w:rsidR="00385593">
        <w:rPr>
          <w:sz w:val="26"/>
          <w:szCs w:val="26"/>
          <w:lang w:val="en-US"/>
        </w:rPr>
        <w:t>,</w:t>
      </w:r>
      <w:r w:rsidR="00490E5A" w:rsidRPr="00E00791">
        <w:rPr>
          <w:sz w:val="26"/>
          <w:szCs w:val="26"/>
          <w:lang w:val="en-US"/>
        </w:rPr>
        <w:t xml:space="preserve"> </w:t>
      </w:r>
      <w:r w:rsidR="00E26CF8" w:rsidRPr="00E00791">
        <w:rPr>
          <w:sz w:val="26"/>
          <w:szCs w:val="26"/>
          <w:lang w:val="en-US"/>
        </w:rPr>
        <w:t>số 4, đ</w:t>
      </w:r>
      <w:r w:rsidR="00110DD8" w:rsidRPr="00E00791">
        <w:rPr>
          <w:sz w:val="26"/>
          <w:szCs w:val="26"/>
          <w:lang w:val="en-US"/>
        </w:rPr>
        <w:t>ường Nguyễn Đăng Đạo, phường Tiề</w:t>
      </w:r>
      <w:r w:rsidR="00E26CF8" w:rsidRPr="00E00791">
        <w:rPr>
          <w:sz w:val="26"/>
          <w:szCs w:val="26"/>
          <w:lang w:val="en-US"/>
        </w:rPr>
        <w:t>n An, thành phố Bắc Ninh, tỉnh Bắc Ninh.</w:t>
      </w:r>
    </w:p>
    <w:p w:rsidR="00902CC6" w:rsidRPr="00E00791" w:rsidRDefault="00902CC6" w:rsidP="00385593">
      <w:pPr>
        <w:shd w:val="clear" w:color="auto" w:fill="FFFFFF"/>
        <w:spacing w:before="80"/>
        <w:ind w:firstLine="720"/>
        <w:jc w:val="both"/>
        <w:rPr>
          <w:b/>
          <w:i/>
          <w:sz w:val="26"/>
          <w:szCs w:val="26"/>
          <w:lang w:val="en-US"/>
        </w:rPr>
      </w:pPr>
      <w:r w:rsidRPr="00E00791">
        <w:rPr>
          <w:b/>
          <w:i/>
          <w:sz w:val="26"/>
          <w:szCs w:val="26"/>
        </w:rPr>
        <w:t>Trân trọng</w:t>
      </w:r>
      <w:r w:rsidR="006F08FA" w:rsidRPr="00E00791">
        <w:rPr>
          <w:b/>
          <w:i/>
          <w:sz w:val="26"/>
          <w:szCs w:val="26"/>
          <w:lang w:val="en-US"/>
        </w:rPr>
        <w:t xml:space="preserve"> kính mời</w:t>
      </w:r>
      <w:r w:rsidR="00A339A3" w:rsidRPr="00E00791">
        <w:rPr>
          <w:b/>
          <w:i/>
          <w:sz w:val="26"/>
          <w:szCs w:val="26"/>
          <w:lang w:val="en-US"/>
        </w:rPr>
        <w:t>!</w:t>
      </w:r>
    </w:p>
    <w:p w:rsidR="00A339A3" w:rsidRPr="00A10748" w:rsidRDefault="00A339A3" w:rsidP="00163995">
      <w:pPr>
        <w:shd w:val="clear" w:color="auto" w:fill="FFFFFF"/>
        <w:ind w:firstLine="720"/>
        <w:jc w:val="both"/>
        <w:rPr>
          <w:b/>
          <w:i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8"/>
        <w:gridCol w:w="5397"/>
      </w:tblGrid>
      <w:tr w:rsidR="000F3A94" w:rsidRPr="00A10748" w:rsidTr="00A339A3">
        <w:tc>
          <w:tcPr>
            <w:tcW w:w="4068" w:type="dxa"/>
            <w:shd w:val="clear" w:color="auto" w:fill="auto"/>
          </w:tcPr>
          <w:p w:rsidR="00A339A3" w:rsidRPr="00A10748" w:rsidRDefault="00A339A3" w:rsidP="0070211E">
            <w:pPr>
              <w:rPr>
                <w:b/>
                <w:i/>
                <w:sz w:val="24"/>
                <w:szCs w:val="24"/>
              </w:rPr>
            </w:pPr>
            <w:r w:rsidRPr="00A10748">
              <w:rPr>
                <w:b/>
                <w:i/>
                <w:sz w:val="24"/>
                <w:szCs w:val="24"/>
              </w:rPr>
              <w:t>Nơi nhận:</w:t>
            </w:r>
          </w:p>
          <w:p w:rsidR="00A339A3" w:rsidRPr="00A10748" w:rsidRDefault="00A339A3" w:rsidP="0070211E">
            <w:pPr>
              <w:rPr>
                <w:sz w:val="22"/>
                <w:lang w:val="en-US"/>
              </w:rPr>
            </w:pPr>
            <w:r w:rsidRPr="00A10748">
              <w:rPr>
                <w:sz w:val="22"/>
              </w:rPr>
              <w:t xml:space="preserve">- </w:t>
            </w:r>
            <w:r w:rsidR="006F08FA">
              <w:rPr>
                <w:sz w:val="22"/>
                <w:lang w:val="en-US"/>
              </w:rPr>
              <w:t>Như trên</w:t>
            </w:r>
            <w:r w:rsidRPr="00A10748">
              <w:rPr>
                <w:sz w:val="22"/>
              </w:rPr>
              <w:t>;</w:t>
            </w:r>
          </w:p>
          <w:p w:rsidR="000F3A94" w:rsidRPr="00A10748" w:rsidRDefault="000F3A94" w:rsidP="0070211E">
            <w:pPr>
              <w:rPr>
                <w:sz w:val="22"/>
                <w:lang w:val="en-US"/>
              </w:rPr>
            </w:pPr>
            <w:r w:rsidRPr="00A10748">
              <w:rPr>
                <w:sz w:val="22"/>
                <w:lang w:val="en-US"/>
              </w:rPr>
              <w:t>- Website công ty;</w:t>
            </w:r>
          </w:p>
          <w:p w:rsidR="00A339A3" w:rsidRPr="00A10748" w:rsidRDefault="00A339A3" w:rsidP="0070211E">
            <w:pPr>
              <w:rPr>
                <w:sz w:val="22"/>
              </w:rPr>
            </w:pPr>
            <w:r w:rsidRPr="00A10748">
              <w:rPr>
                <w:sz w:val="22"/>
              </w:rPr>
              <w:t>- Lưu VT.</w:t>
            </w:r>
          </w:p>
        </w:tc>
        <w:tc>
          <w:tcPr>
            <w:tcW w:w="5553" w:type="dxa"/>
            <w:shd w:val="clear" w:color="auto" w:fill="auto"/>
          </w:tcPr>
          <w:p w:rsidR="00A339A3" w:rsidRPr="00635895" w:rsidRDefault="000F3A94" w:rsidP="00A339A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35895">
              <w:rPr>
                <w:b/>
                <w:sz w:val="26"/>
                <w:szCs w:val="26"/>
                <w:lang w:val="en-US"/>
              </w:rPr>
              <w:t>TM. HỘI ĐỒNG QUẢN TRỊ</w:t>
            </w:r>
          </w:p>
          <w:p w:rsidR="00A339A3" w:rsidRPr="00635895" w:rsidRDefault="000F3A94" w:rsidP="00A339A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35895">
              <w:rPr>
                <w:b/>
                <w:sz w:val="26"/>
                <w:szCs w:val="26"/>
                <w:lang w:val="en-US"/>
              </w:rPr>
              <w:t>CHỦ TỊCH</w:t>
            </w:r>
          </w:p>
          <w:p w:rsidR="00A339A3" w:rsidRPr="00A10748" w:rsidRDefault="00A339A3" w:rsidP="00A339A3">
            <w:pPr>
              <w:jc w:val="center"/>
              <w:rPr>
                <w:b/>
              </w:rPr>
            </w:pPr>
          </w:p>
          <w:p w:rsidR="00A339A3" w:rsidRDefault="00A339A3" w:rsidP="00A339A3">
            <w:pPr>
              <w:jc w:val="center"/>
              <w:rPr>
                <w:b/>
                <w:lang w:val="en-US"/>
              </w:rPr>
            </w:pPr>
          </w:p>
          <w:p w:rsidR="001E4535" w:rsidRDefault="001E4535" w:rsidP="00A339A3">
            <w:pPr>
              <w:jc w:val="center"/>
              <w:rPr>
                <w:b/>
                <w:lang w:val="en-US"/>
              </w:rPr>
            </w:pPr>
          </w:p>
          <w:p w:rsidR="00385593" w:rsidRDefault="00385593" w:rsidP="00E00791">
            <w:pPr>
              <w:spacing w:before="240"/>
              <w:jc w:val="center"/>
              <w:rPr>
                <w:b/>
                <w:sz w:val="28"/>
                <w:lang w:val="en-US"/>
              </w:rPr>
            </w:pPr>
          </w:p>
          <w:p w:rsidR="00A339A3" w:rsidRPr="00A10748" w:rsidRDefault="00A95A8E" w:rsidP="00E00791">
            <w:pPr>
              <w:spacing w:before="240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Nguyễn Thế Công</w:t>
            </w:r>
          </w:p>
        </w:tc>
      </w:tr>
    </w:tbl>
    <w:p w:rsidR="00A339A3" w:rsidRPr="00A10748" w:rsidRDefault="00A339A3" w:rsidP="00163995">
      <w:pPr>
        <w:shd w:val="clear" w:color="auto" w:fill="FFFFFF"/>
        <w:ind w:firstLine="720"/>
        <w:jc w:val="both"/>
        <w:rPr>
          <w:b/>
          <w:i/>
          <w:sz w:val="28"/>
          <w:szCs w:val="28"/>
          <w:lang w:val="en-US"/>
        </w:rPr>
      </w:pPr>
      <w:r w:rsidRPr="00A10748">
        <w:rPr>
          <w:b/>
          <w:i/>
          <w:sz w:val="28"/>
          <w:szCs w:val="28"/>
          <w:lang w:val="en-US"/>
        </w:rPr>
        <w:t xml:space="preserve"> </w:t>
      </w:r>
    </w:p>
    <w:p w:rsidR="008B5660" w:rsidRPr="00A10748" w:rsidRDefault="008B5660"/>
    <w:sectPr w:rsidR="008B5660" w:rsidRPr="00A10748" w:rsidSect="00385593">
      <w:pgSz w:w="11907" w:h="16840" w:code="9"/>
      <w:pgMar w:top="851" w:right="851" w:bottom="567" w:left="1701" w:header="709" w:footer="709" w:gutter="0"/>
      <w:paperSrc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179"/>
    <w:multiLevelType w:val="multilevel"/>
    <w:tmpl w:val="F29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C6"/>
    <w:rsid w:val="0006059A"/>
    <w:rsid w:val="0007674B"/>
    <w:rsid w:val="0008673E"/>
    <w:rsid w:val="00086B3E"/>
    <w:rsid w:val="000B2DD3"/>
    <w:rsid w:val="000C2660"/>
    <w:rsid w:val="000E76A3"/>
    <w:rsid w:val="000F3A94"/>
    <w:rsid w:val="00110DD8"/>
    <w:rsid w:val="00112193"/>
    <w:rsid w:val="00117B8F"/>
    <w:rsid w:val="0016061E"/>
    <w:rsid w:val="00163995"/>
    <w:rsid w:val="001C49D1"/>
    <w:rsid w:val="001E4535"/>
    <w:rsid w:val="001F3A34"/>
    <w:rsid w:val="0021232A"/>
    <w:rsid w:val="00242A8D"/>
    <w:rsid w:val="0025176D"/>
    <w:rsid w:val="002533E6"/>
    <w:rsid w:val="002C0E1D"/>
    <w:rsid w:val="002D32F5"/>
    <w:rsid w:val="002E34C0"/>
    <w:rsid w:val="002E5EE5"/>
    <w:rsid w:val="00300F03"/>
    <w:rsid w:val="00357FCC"/>
    <w:rsid w:val="00385593"/>
    <w:rsid w:val="0039176E"/>
    <w:rsid w:val="0040502F"/>
    <w:rsid w:val="004259B5"/>
    <w:rsid w:val="004322D7"/>
    <w:rsid w:val="00475AE6"/>
    <w:rsid w:val="00490E5A"/>
    <w:rsid w:val="004A723C"/>
    <w:rsid w:val="004B4F74"/>
    <w:rsid w:val="004B5FE7"/>
    <w:rsid w:val="004D112F"/>
    <w:rsid w:val="004D643B"/>
    <w:rsid w:val="004E6BF2"/>
    <w:rsid w:val="005340FE"/>
    <w:rsid w:val="005433A0"/>
    <w:rsid w:val="00562203"/>
    <w:rsid w:val="005801F3"/>
    <w:rsid w:val="006003AF"/>
    <w:rsid w:val="00603395"/>
    <w:rsid w:val="00606D37"/>
    <w:rsid w:val="006108FD"/>
    <w:rsid w:val="0061274F"/>
    <w:rsid w:val="00635895"/>
    <w:rsid w:val="0065266D"/>
    <w:rsid w:val="00660B33"/>
    <w:rsid w:val="00674F27"/>
    <w:rsid w:val="006B5E6E"/>
    <w:rsid w:val="006E18AD"/>
    <w:rsid w:val="006E558D"/>
    <w:rsid w:val="006E76F5"/>
    <w:rsid w:val="006F08FA"/>
    <w:rsid w:val="0070211E"/>
    <w:rsid w:val="00784C0C"/>
    <w:rsid w:val="007A78DC"/>
    <w:rsid w:val="007B68F2"/>
    <w:rsid w:val="007B69DE"/>
    <w:rsid w:val="007F4F77"/>
    <w:rsid w:val="00867CFB"/>
    <w:rsid w:val="0087522F"/>
    <w:rsid w:val="008B5660"/>
    <w:rsid w:val="008D1CB9"/>
    <w:rsid w:val="008D51C3"/>
    <w:rsid w:val="008E1504"/>
    <w:rsid w:val="009029CA"/>
    <w:rsid w:val="00902CC6"/>
    <w:rsid w:val="00955BA7"/>
    <w:rsid w:val="00977035"/>
    <w:rsid w:val="00992080"/>
    <w:rsid w:val="009E4962"/>
    <w:rsid w:val="009E532C"/>
    <w:rsid w:val="00A10748"/>
    <w:rsid w:val="00A13675"/>
    <w:rsid w:val="00A339A3"/>
    <w:rsid w:val="00A95A8E"/>
    <w:rsid w:val="00AC3249"/>
    <w:rsid w:val="00AF4F22"/>
    <w:rsid w:val="00B01221"/>
    <w:rsid w:val="00B04DF9"/>
    <w:rsid w:val="00B071B7"/>
    <w:rsid w:val="00B52096"/>
    <w:rsid w:val="00B7478C"/>
    <w:rsid w:val="00B85090"/>
    <w:rsid w:val="00B919C3"/>
    <w:rsid w:val="00B96DE2"/>
    <w:rsid w:val="00BB3BBF"/>
    <w:rsid w:val="00BE7727"/>
    <w:rsid w:val="00C03094"/>
    <w:rsid w:val="00C17EFD"/>
    <w:rsid w:val="00C633B7"/>
    <w:rsid w:val="00CD6124"/>
    <w:rsid w:val="00CE31B1"/>
    <w:rsid w:val="00CE5EE0"/>
    <w:rsid w:val="00D05AFB"/>
    <w:rsid w:val="00D05C86"/>
    <w:rsid w:val="00D57A16"/>
    <w:rsid w:val="00DB72E7"/>
    <w:rsid w:val="00DC0ADF"/>
    <w:rsid w:val="00E00791"/>
    <w:rsid w:val="00E26CF8"/>
    <w:rsid w:val="00E41783"/>
    <w:rsid w:val="00E65620"/>
    <w:rsid w:val="00E85CA6"/>
    <w:rsid w:val="00F15E2F"/>
    <w:rsid w:val="00F24754"/>
    <w:rsid w:val="00F3378A"/>
    <w:rsid w:val="00F55678"/>
    <w:rsid w:val="00FA05A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CFE762"/>
  <w15:chartTrackingRefBased/>
  <w15:docId w15:val="{56ECC887-5FD8-4A7B-8258-2DFD639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CC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02CC6"/>
    <w:rPr>
      <w:b/>
      <w:bCs/>
    </w:rPr>
  </w:style>
  <w:style w:type="paragraph" w:customStyle="1" w:styleId="styleheading1arial">
    <w:name w:val="styleheading1arial"/>
    <w:basedOn w:val="Normal"/>
    <w:rsid w:val="00902CC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02CC6"/>
    <w:rPr>
      <w:color w:val="0000FF"/>
      <w:u w:val="single"/>
    </w:rPr>
  </w:style>
  <w:style w:type="table" w:styleId="TableGrid">
    <w:name w:val="Table Grid"/>
    <w:basedOn w:val="TableNormal"/>
    <w:rsid w:val="00A3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094"/>
    <w:rPr>
      <w:rFonts w:ascii="Segoe UI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truongdothi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Links>
    <vt:vector size="6" baseType="variant"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mailto:moitruongdothibacninh@gmail.com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Admin</cp:lastModifiedBy>
  <cp:revision>3</cp:revision>
  <cp:lastPrinted>2024-06-05T01:59:00Z</cp:lastPrinted>
  <dcterms:created xsi:type="dcterms:W3CDTF">2024-06-05T01:59:00Z</dcterms:created>
  <dcterms:modified xsi:type="dcterms:W3CDTF">2024-06-05T02:00:00Z</dcterms:modified>
</cp:coreProperties>
</file>